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5106" w14:textId="3CA149BD" w:rsidR="003B1074" w:rsidRPr="0009586D" w:rsidRDefault="003B1074" w:rsidP="008C1355">
      <w:pPr>
        <w:jc w:val="center"/>
        <w:rPr>
          <w:rFonts w:ascii="標楷體" w:eastAsia="標楷體" w:hAnsi="標楷體"/>
          <w:b/>
          <w:sz w:val="40"/>
        </w:rPr>
      </w:pPr>
      <w:r w:rsidRPr="0009586D">
        <w:rPr>
          <w:rFonts w:ascii="標楷體" w:eastAsia="標楷體" w:hAnsi="標楷體" w:hint="eastAsia"/>
          <w:b/>
          <w:sz w:val="40"/>
        </w:rPr>
        <w:t>新北市立鶯歌陶瓷博物館</w:t>
      </w:r>
    </w:p>
    <w:p w14:paraId="0455D045" w14:textId="77777777" w:rsidR="00DB220F" w:rsidRDefault="005D4B3B" w:rsidP="008C1355">
      <w:pPr>
        <w:pStyle w:val="a7"/>
        <w:ind w:leftChars="0" w:left="0"/>
        <w:jc w:val="center"/>
        <w:rPr>
          <w:rFonts w:ascii="標楷體" w:eastAsia="標楷體" w:hAnsi="標楷體"/>
          <w:b/>
          <w:sz w:val="40"/>
        </w:rPr>
      </w:pPr>
      <w:bookmarkStart w:id="0" w:name="_Hlk169192290"/>
      <w:r w:rsidRPr="005D4B3B">
        <w:rPr>
          <w:rFonts w:ascii="標楷體" w:eastAsia="標楷體" w:hAnsi="標楷體" w:hint="eastAsia"/>
          <w:b/>
          <w:sz w:val="40"/>
        </w:rPr>
        <w:t>2024生活百味-鶯歌陶瓷產業文化及鶯歌燒</w:t>
      </w:r>
    </w:p>
    <w:p w14:paraId="16A0F254" w14:textId="7C73DF98" w:rsidR="003B1074" w:rsidRDefault="005D4B3B" w:rsidP="008C1355">
      <w:pPr>
        <w:pStyle w:val="a7"/>
        <w:ind w:leftChars="0" w:left="0"/>
        <w:jc w:val="center"/>
        <w:rPr>
          <w:rFonts w:ascii="標楷體" w:eastAsia="標楷體" w:hAnsi="標楷體"/>
          <w:b/>
          <w:sz w:val="40"/>
        </w:rPr>
      </w:pPr>
      <w:r w:rsidRPr="005D4B3B">
        <w:rPr>
          <w:rFonts w:ascii="標楷體" w:eastAsia="標楷體" w:hAnsi="標楷體" w:hint="eastAsia"/>
          <w:b/>
          <w:sz w:val="40"/>
        </w:rPr>
        <w:t>推廣參與式預算</w:t>
      </w:r>
      <w:bookmarkEnd w:id="0"/>
      <w:r w:rsidR="00DC47BD" w:rsidRPr="00DC47BD">
        <w:rPr>
          <w:rFonts w:ascii="標楷體" w:eastAsia="標楷體" w:hAnsi="標楷體" w:hint="eastAsia"/>
          <w:b/>
          <w:sz w:val="40"/>
        </w:rPr>
        <w:t>徵件簡章</w:t>
      </w:r>
    </w:p>
    <w:p w14:paraId="2023B2A4" w14:textId="77777777" w:rsidR="00F310B7" w:rsidRPr="00DE0E5A" w:rsidRDefault="00F310B7" w:rsidP="008C1355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定義</w:t>
      </w:r>
    </w:p>
    <w:p w14:paraId="14890882" w14:textId="77777777" w:rsidR="00F310B7" w:rsidRPr="00DE0E5A" w:rsidRDefault="00F310B7" w:rsidP="00AE4BA5">
      <w:pPr>
        <w:pStyle w:val="a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參與式預算係為公民藉由辯論、協商等各種方式，積極參與公</w:t>
      </w:r>
    </w:p>
    <w:p w14:paraId="68182F47" w14:textId="6291C80F" w:rsidR="00F310B7" w:rsidRDefault="00F310B7" w:rsidP="00AE4BA5">
      <w:pPr>
        <w:pStyle w:val="a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共資源(政府預算)分配的一種政治運作模式。其背後蘊含之精神，即社區居民是最瞭解當地環境的人，因此，由居民自主決定的提案，亦可使政府資源發揮最大效益。</w:t>
      </w:r>
    </w:p>
    <w:p w14:paraId="08C8D3DF" w14:textId="2470E2D8" w:rsidR="00A31644" w:rsidRDefault="00A31644" w:rsidP="00AE4BA5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目標</w:t>
      </w:r>
    </w:p>
    <w:p w14:paraId="1B74C231" w14:textId="6C1789A4" w:rsidR="00A31644" w:rsidRPr="00FD5388" w:rsidRDefault="00A31644" w:rsidP="00AE4BA5">
      <w:pPr>
        <w:pStyle w:val="a7"/>
        <w:numPr>
          <w:ilvl w:val="0"/>
          <w:numId w:val="17"/>
        </w:numPr>
        <w:spacing w:line="46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FD5388">
        <w:rPr>
          <w:rFonts w:ascii="標楷體" w:eastAsia="標楷體" w:hAnsi="標楷體" w:hint="eastAsia"/>
          <w:sz w:val="28"/>
          <w:szCs w:val="28"/>
        </w:rPr>
        <w:t>落實新北市參與式預算計畫政策。</w:t>
      </w:r>
    </w:p>
    <w:p w14:paraId="694AA3C5" w14:textId="77777777" w:rsidR="00A31644" w:rsidRPr="00FD5388" w:rsidRDefault="00A31644" w:rsidP="00AE4BA5">
      <w:pPr>
        <w:pStyle w:val="a7"/>
        <w:numPr>
          <w:ilvl w:val="0"/>
          <w:numId w:val="17"/>
        </w:numPr>
        <w:spacing w:line="460" w:lineRule="exact"/>
        <w:ind w:leftChars="0" w:left="1276" w:hanging="709"/>
        <w:jc w:val="both"/>
        <w:rPr>
          <w:rFonts w:ascii="標楷體" w:eastAsia="標楷體" w:hAnsi="標楷體"/>
          <w:sz w:val="28"/>
          <w:szCs w:val="28"/>
        </w:rPr>
      </w:pPr>
      <w:r w:rsidRPr="00FD5388">
        <w:rPr>
          <w:rFonts w:ascii="標楷體" w:eastAsia="標楷體" w:hAnsi="標楷體" w:hint="eastAsia"/>
          <w:sz w:val="28"/>
          <w:szCs w:val="28"/>
        </w:rPr>
        <w:t>推動市民參與推廣陶瓷產業與陶瓷文化生活之預算計畫，提供民眾參與和關心在地事務的管道。</w:t>
      </w:r>
    </w:p>
    <w:p w14:paraId="6F746F09" w14:textId="5B3A3A8C" w:rsidR="009B5338" w:rsidRDefault="00A31644" w:rsidP="00AE4BA5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徵件主題</w:t>
      </w:r>
      <w:r w:rsidR="00A52F26">
        <w:rPr>
          <w:rFonts w:ascii="標楷體" w:eastAsia="標楷體" w:hAnsi="標楷體" w:hint="eastAsia"/>
          <w:sz w:val="28"/>
          <w:szCs w:val="28"/>
        </w:rPr>
        <w:t>及說明</w:t>
      </w:r>
    </w:p>
    <w:p w14:paraId="019F2BF3" w14:textId="4465710F" w:rsidR="00A52F26" w:rsidRDefault="00A52F26" w:rsidP="00AE4BA5">
      <w:pPr>
        <w:pStyle w:val="a7"/>
        <w:numPr>
          <w:ilvl w:val="0"/>
          <w:numId w:val="22"/>
        </w:numPr>
        <w:tabs>
          <w:tab w:val="left" w:pos="567"/>
        </w:tabs>
        <w:spacing w:line="460" w:lineRule="exact"/>
        <w:ind w:leftChars="0" w:left="1134" w:hanging="652"/>
        <w:jc w:val="both"/>
        <w:rPr>
          <w:rFonts w:ascii="標楷體" w:eastAsia="標楷體" w:hAnsi="標楷體"/>
          <w:sz w:val="28"/>
          <w:szCs w:val="28"/>
        </w:rPr>
      </w:pPr>
      <w:bookmarkStart w:id="1" w:name="_Hlk169192373"/>
      <w:r>
        <w:rPr>
          <w:rFonts w:ascii="標楷體" w:eastAsia="標楷體" w:hAnsi="標楷體" w:hint="eastAsia"/>
          <w:sz w:val="28"/>
          <w:szCs w:val="28"/>
        </w:rPr>
        <w:t>徵件主題：</w:t>
      </w:r>
      <w:r w:rsidRPr="002B2C46">
        <w:rPr>
          <w:rFonts w:ascii="標楷體" w:eastAsia="標楷體" w:hAnsi="標楷體" w:hint="eastAsia"/>
          <w:sz w:val="28"/>
          <w:szCs w:val="28"/>
        </w:rPr>
        <w:t>2024生活百味-鶯歌陶瓷產業文化及鶯歌燒推廣參與式預算</w:t>
      </w:r>
      <w:bookmarkEnd w:id="1"/>
    </w:p>
    <w:p w14:paraId="4342CBB5" w14:textId="15F2F65F" w:rsidR="009B5338" w:rsidRPr="00A52F26" w:rsidRDefault="00A52F26" w:rsidP="00A52F26">
      <w:pPr>
        <w:pStyle w:val="a7"/>
        <w:numPr>
          <w:ilvl w:val="0"/>
          <w:numId w:val="22"/>
        </w:numPr>
        <w:tabs>
          <w:tab w:val="left" w:pos="567"/>
        </w:tabs>
        <w:spacing w:line="6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</w:t>
      </w:r>
      <w:r w:rsidR="00A31644" w:rsidRPr="00A52F26">
        <w:rPr>
          <w:rFonts w:ascii="標楷體" w:eastAsia="標楷體" w:hAnsi="標楷體" w:hint="eastAsia"/>
          <w:sz w:val="28"/>
          <w:szCs w:val="28"/>
        </w:rPr>
        <w:t>說明</w:t>
      </w:r>
    </w:p>
    <w:p w14:paraId="4BF21FC6" w14:textId="77777777" w:rsidR="0037284B" w:rsidRPr="0037284B" w:rsidRDefault="0037284B" w:rsidP="00AE4BA5">
      <w:pPr>
        <w:pStyle w:val="a7"/>
        <w:tabs>
          <w:tab w:val="left" w:pos="567"/>
        </w:tabs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7284B">
        <w:rPr>
          <w:rFonts w:ascii="標楷體" w:eastAsia="標楷體" w:hAnsi="標楷體" w:hint="eastAsia"/>
          <w:sz w:val="28"/>
          <w:szCs w:val="28"/>
        </w:rPr>
        <w:t>陶瓷器具由泥土製作燒成，其親近可取用特性與人們生活緊密相連。鶯歌位於大漢溪畔，</w:t>
      </w:r>
      <w:proofErr w:type="gramStart"/>
      <w:r w:rsidRPr="0037284B">
        <w:rPr>
          <w:rFonts w:ascii="標楷體" w:eastAsia="標楷體" w:hAnsi="標楷體" w:hint="eastAsia"/>
          <w:sz w:val="28"/>
          <w:szCs w:val="28"/>
        </w:rPr>
        <w:t>因河域</w:t>
      </w:r>
      <w:proofErr w:type="gramEnd"/>
      <w:r w:rsidRPr="0037284B">
        <w:rPr>
          <w:rFonts w:ascii="標楷體" w:eastAsia="標楷體" w:hAnsi="標楷體" w:hint="eastAsia"/>
          <w:sz w:val="28"/>
          <w:szCs w:val="28"/>
        </w:rPr>
        <w:t>運輸便利及蘊藏陶土資源，200餘年以來，發展出日用、建築、衛生、工業、藝術等五大類型陶瓷種類，匯聚專業陶藝職人，近年來，鶯歌在來自產業界、陶藝界及諸多在地人士的積極創新轉型下，加上陶瓷博物館連結即將開館的新北市立美術館，匯聚新世代藝術能量，已逐步形塑為文化城鎮，創造三鶯區域獨有藝文氣息。</w:t>
      </w:r>
    </w:p>
    <w:p w14:paraId="40F35AD7" w14:textId="22B9BD15" w:rsidR="00874DF7" w:rsidRDefault="0037284B" w:rsidP="00AE4BA5">
      <w:pPr>
        <w:pStyle w:val="a7"/>
        <w:tabs>
          <w:tab w:val="left" w:pos="567"/>
        </w:tabs>
        <w:spacing w:line="460" w:lineRule="exact"/>
        <w:ind w:leftChars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7284B">
        <w:rPr>
          <w:rFonts w:ascii="標楷體" w:eastAsia="標楷體" w:hAnsi="標楷體" w:hint="eastAsia"/>
          <w:sz w:val="28"/>
          <w:szCs w:val="28"/>
        </w:rPr>
        <w:t>陶博館長期致力推廣鶯歌燒品牌，參與國內外展售會展、合作開發陶瓷設計商品，推動使用質感生活器具，並與大鶯歌地區在地商家協作推廣陶瓷生活美學。本次以公民參與提案的方式，邀請鶯歌區民眾及在地產業集思廣益，以大漢溪流域思考、以生</w:t>
      </w:r>
      <w:r w:rsidRPr="0037284B">
        <w:rPr>
          <w:rFonts w:ascii="標楷體" w:eastAsia="標楷體" w:hAnsi="標楷體" w:hint="eastAsia"/>
          <w:sz w:val="28"/>
          <w:szCs w:val="28"/>
        </w:rPr>
        <w:lastRenderedPageBreak/>
        <w:t>活作為風景，為大眾文化行動注入美學元素，提升鶯歌燒能見度。</w:t>
      </w:r>
    </w:p>
    <w:p w14:paraId="466DBB3B" w14:textId="77777777" w:rsidR="00A31644" w:rsidRPr="001B0F58" w:rsidRDefault="00A31644" w:rsidP="00A52F26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1B0F58">
        <w:rPr>
          <w:rFonts w:ascii="標楷體" w:eastAsia="標楷體" w:hAnsi="標楷體" w:hint="eastAsia"/>
          <w:sz w:val="28"/>
          <w:szCs w:val="28"/>
        </w:rPr>
        <w:t>提案對象</w:t>
      </w:r>
    </w:p>
    <w:p w14:paraId="70686ABD" w14:textId="3235E8FA" w:rsidR="00975101" w:rsidRPr="00975101" w:rsidRDefault="00C847AF" w:rsidP="00975101">
      <w:pPr>
        <w:pStyle w:val="a7"/>
        <w:numPr>
          <w:ilvl w:val="0"/>
          <w:numId w:val="18"/>
        </w:numPr>
        <w:spacing w:line="460" w:lineRule="exact"/>
        <w:ind w:leftChars="0" w:left="1276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年滿18歲，且設籍於新北市鶯歌區的市民、關心鶯歌文化的一般民眾</w:t>
      </w:r>
      <w:r w:rsidR="0059251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94B22BC" w14:textId="44B57A23" w:rsidR="00B962F6" w:rsidRPr="00B962F6" w:rsidRDefault="002C1BBD" w:rsidP="00B962F6">
      <w:pPr>
        <w:pStyle w:val="a7"/>
        <w:numPr>
          <w:ilvl w:val="0"/>
          <w:numId w:val="18"/>
        </w:numPr>
        <w:spacing w:line="460" w:lineRule="exact"/>
        <w:ind w:leftChars="0" w:left="1276" w:hanging="622"/>
        <w:rPr>
          <w:rFonts w:ascii="標楷體" w:eastAsia="標楷體" w:hAnsi="標楷體"/>
          <w:sz w:val="28"/>
          <w:szCs w:val="28"/>
        </w:rPr>
      </w:pPr>
      <w:r w:rsidRPr="002C1BBD">
        <w:rPr>
          <w:rFonts w:ascii="標楷體" w:eastAsia="標楷體" w:hAnsi="標楷體" w:hint="eastAsia"/>
          <w:kern w:val="0"/>
          <w:sz w:val="28"/>
          <w:szCs w:val="28"/>
        </w:rPr>
        <w:t>登記</w:t>
      </w:r>
      <w:r w:rsidR="00B962F6" w:rsidRPr="002C1BBD">
        <w:rPr>
          <w:rFonts w:ascii="標楷體" w:eastAsia="標楷體" w:hAnsi="標楷體" w:hint="eastAsia"/>
          <w:kern w:val="0"/>
          <w:sz w:val="28"/>
          <w:szCs w:val="28"/>
        </w:rPr>
        <w:t>設立</w:t>
      </w:r>
      <w:r w:rsidRPr="002C1BBD">
        <w:rPr>
          <w:rFonts w:ascii="標楷體" w:eastAsia="標楷體" w:hAnsi="標楷體" w:hint="eastAsia"/>
          <w:kern w:val="0"/>
          <w:sz w:val="28"/>
          <w:szCs w:val="28"/>
        </w:rPr>
        <w:t>於鶯歌區的廠商</w:t>
      </w:r>
      <w:r w:rsidR="00B962F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AB4AD28" w14:textId="7A9ABF5C" w:rsidR="00A31644" w:rsidRPr="00AB3950" w:rsidRDefault="00B962F6" w:rsidP="00975101">
      <w:pPr>
        <w:pStyle w:val="a7"/>
        <w:numPr>
          <w:ilvl w:val="0"/>
          <w:numId w:val="18"/>
        </w:numPr>
        <w:spacing w:line="460" w:lineRule="exact"/>
        <w:ind w:leftChars="0" w:left="1276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合法</w:t>
      </w:r>
      <w:r w:rsidR="002C1BBD" w:rsidRPr="002C1BBD">
        <w:rPr>
          <w:rFonts w:ascii="標楷體" w:eastAsia="標楷體" w:hAnsi="標楷體" w:hint="eastAsia"/>
          <w:kern w:val="0"/>
          <w:sz w:val="28"/>
          <w:szCs w:val="28"/>
        </w:rPr>
        <w:t>立案</w:t>
      </w:r>
      <w:r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2C1BBD" w:rsidRPr="002C1BBD">
        <w:rPr>
          <w:rFonts w:ascii="標楷體" w:eastAsia="標楷體" w:hAnsi="標楷體" w:hint="eastAsia"/>
          <w:kern w:val="0"/>
          <w:sz w:val="28"/>
          <w:szCs w:val="28"/>
        </w:rPr>
        <w:t>人民團體</w:t>
      </w:r>
      <w:r w:rsidR="00A31644" w:rsidRPr="00AB3950">
        <w:rPr>
          <w:rFonts w:ascii="標楷體" w:eastAsia="標楷體" w:hAnsi="標楷體" w:hint="eastAsia"/>
          <w:sz w:val="28"/>
          <w:szCs w:val="28"/>
        </w:rPr>
        <w:t>。</w:t>
      </w:r>
    </w:p>
    <w:p w14:paraId="0063D8DD" w14:textId="77777777" w:rsidR="00A31644" w:rsidRPr="00DE0E5A" w:rsidRDefault="00A31644" w:rsidP="00A52F26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投票對象</w:t>
      </w:r>
    </w:p>
    <w:p w14:paraId="1183372F" w14:textId="77777777" w:rsidR="00A31644" w:rsidRPr="00AB3950" w:rsidRDefault="00A31644" w:rsidP="00E51878">
      <w:pPr>
        <w:pStyle w:val="a7"/>
        <w:spacing w:line="46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AB3950">
        <w:rPr>
          <w:rFonts w:ascii="標楷體" w:eastAsia="標楷體" w:hAnsi="標楷體" w:hint="eastAsia"/>
          <w:sz w:val="28"/>
          <w:szCs w:val="28"/>
        </w:rPr>
        <w:t>民國9</w:t>
      </w:r>
      <w:r w:rsidRPr="00AB3950">
        <w:rPr>
          <w:rFonts w:ascii="標楷體" w:eastAsia="標楷體" w:hAnsi="標楷體"/>
          <w:sz w:val="28"/>
          <w:szCs w:val="28"/>
        </w:rPr>
        <w:t>5</w:t>
      </w:r>
      <w:r w:rsidRPr="00AB3950">
        <w:rPr>
          <w:rFonts w:ascii="標楷體" w:eastAsia="標楷體" w:hAnsi="標楷體" w:hint="eastAsia"/>
          <w:sz w:val="28"/>
          <w:szCs w:val="28"/>
        </w:rPr>
        <w:t>年以前出生者關心鶯歌文化之一般民眾皆可投票(年滿18歲)。</w:t>
      </w:r>
    </w:p>
    <w:p w14:paraId="71E8AF95" w14:textId="75F076E5" w:rsidR="00A31644" w:rsidRPr="00DE0E5A" w:rsidRDefault="00A52F26" w:rsidP="00A52F26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參與辦法</w:t>
      </w:r>
    </w:p>
    <w:p w14:paraId="06A4E777" w14:textId="13BE6E30" w:rsidR="00A31644" w:rsidRPr="001810FB" w:rsidRDefault="00A52F26" w:rsidP="00BB7ED0">
      <w:pPr>
        <w:pStyle w:val="a7"/>
        <w:numPr>
          <w:ilvl w:val="0"/>
          <w:numId w:val="26"/>
        </w:numPr>
        <w:spacing w:line="46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1810FB">
        <w:rPr>
          <w:rFonts w:ascii="標楷體" w:eastAsia="標楷體" w:hAnsi="標楷體" w:hint="eastAsia"/>
          <w:sz w:val="28"/>
          <w:szCs w:val="28"/>
        </w:rPr>
        <w:t>自主</w:t>
      </w:r>
      <w:r w:rsidR="00A31644" w:rsidRPr="001810FB">
        <w:rPr>
          <w:rFonts w:ascii="標楷體" w:eastAsia="標楷體" w:hAnsi="標楷體" w:hint="eastAsia"/>
          <w:sz w:val="28"/>
          <w:szCs w:val="28"/>
        </w:rPr>
        <w:t>提案</w:t>
      </w:r>
      <w:r w:rsidRPr="001810FB">
        <w:rPr>
          <w:rFonts w:ascii="標楷體" w:eastAsia="標楷體" w:hAnsi="標楷體" w:hint="eastAsia"/>
          <w:sz w:val="28"/>
          <w:szCs w:val="28"/>
        </w:rPr>
        <w:t>方式</w:t>
      </w:r>
    </w:p>
    <w:p w14:paraId="46DFE3B2" w14:textId="16E2A7F6" w:rsidR="000C775D" w:rsidRPr="000C775D" w:rsidRDefault="00A31644" w:rsidP="00AE4BA5">
      <w:pPr>
        <w:pStyle w:val="a7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775D">
        <w:rPr>
          <w:rFonts w:ascii="標楷體" w:eastAsia="標楷體" w:hAnsi="標楷體" w:hint="eastAsia"/>
          <w:sz w:val="28"/>
          <w:szCs w:val="28"/>
        </w:rPr>
        <w:t>凡符合提案對象規定者，皆可於徵件期間內填寫附件</w:t>
      </w:r>
      <w:bookmarkStart w:id="2" w:name="_Hlk169193265"/>
      <w:r w:rsidRPr="000C775D">
        <w:rPr>
          <w:rFonts w:ascii="標楷體" w:eastAsia="標楷體" w:hAnsi="標楷體" w:hint="eastAsia"/>
          <w:sz w:val="28"/>
          <w:szCs w:val="28"/>
        </w:rPr>
        <w:t>提案</w:t>
      </w:r>
      <w:r w:rsidR="0005688D" w:rsidRPr="000C775D">
        <w:rPr>
          <w:rFonts w:ascii="標楷體" w:eastAsia="標楷體" w:hAnsi="標楷體" w:hint="eastAsia"/>
          <w:sz w:val="28"/>
          <w:szCs w:val="28"/>
        </w:rPr>
        <w:t>表</w:t>
      </w:r>
      <w:bookmarkEnd w:id="2"/>
      <w:r w:rsidRPr="000C775D">
        <w:rPr>
          <w:rFonts w:ascii="標楷體" w:eastAsia="標楷體" w:hAnsi="標楷體" w:hint="eastAsia"/>
          <w:sz w:val="28"/>
          <w:szCs w:val="28"/>
        </w:rPr>
        <w:t>。</w:t>
      </w:r>
    </w:p>
    <w:p w14:paraId="4E7EE0E3" w14:textId="48E29EFD" w:rsidR="00A31644" w:rsidRPr="000C775D" w:rsidRDefault="00A31644" w:rsidP="00AE4BA5">
      <w:pPr>
        <w:pStyle w:val="a7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775D">
        <w:rPr>
          <w:rFonts w:ascii="標楷體" w:eastAsia="標楷體" w:hAnsi="標楷體" w:hint="eastAsia"/>
          <w:sz w:val="28"/>
          <w:szCs w:val="28"/>
        </w:rPr>
        <w:t>提案日期預計為113年7月</w:t>
      </w:r>
      <w:r w:rsidR="0028194D">
        <w:rPr>
          <w:rFonts w:ascii="標楷體" w:eastAsia="標楷體" w:hAnsi="標楷體"/>
          <w:sz w:val="28"/>
          <w:szCs w:val="28"/>
        </w:rPr>
        <w:t>1</w:t>
      </w:r>
      <w:r w:rsidR="003F2265">
        <w:rPr>
          <w:rFonts w:ascii="標楷體" w:eastAsia="標楷體" w:hAnsi="標楷體"/>
          <w:sz w:val="28"/>
          <w:szCs w:val="28"/>
        </w:rPr>
        <w:t>5</w:t>
      </w:r>
      <w:r w:rsidRPr="000C775D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3F22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775D">
        <w:rPr>
          <w:rFonts w:ascii="標楷體" w:eastAsia="標楷體" w:hAnsi="標楷體" w:hint="eastAsia"/>
          <w:sz w:val="28"/>
          <w:szCs w:val="28"/>
        </w:rPr>
        <w:t>)至113年</w:t>
      </w:r>
      <w:r w:rsidR="00EF75A0" w:rsidRPr="000C775D">
        <w:rPr>
          <w:rFonts w:ascii="標楷體" w:eastAsia="標楷體" w:hAnsi="標楷體"/>
          <w:sz w:val="28"/>
          <w:szCs w:val="28"/>
        </w:rPr>
        <w:t>8</w:t>
      </w:r>
      <w:r w:rsidRPr="000C775D">
        <w:rPr>
          <w:rFonts w:ascii="標楷體" w:eastAsia="標楷體" w:hAnsi="標楷體" w:hint="eastAsia"/>
          <w:sz w:val="28"/>
          <w:szCs w:val="28"/>
        </w:rPr>
        <w:t>月</w:t>
      </w:r>
      <w:r w:rsidR="0028194D">
        <w:rPr>
          <w:rFonts w:ascii="標楷體" w:eastAsia="標楷體" w:hAnsi="標楷體" w:hint="eastAsia"/>
          <w:sz w:val="28"/>
          <w:szCs w:val="28"/>
        </w:rPr>
        <w:t>30</w:t>
      </w:r>
      <w:r w:rsidRPr="000C775D">
        <w:rPr>
          <w:rFonts w:ascii="標楷體" w:eastAsia="標楷體" w:hAnsi="標楷體" w:hint="eastAsia"/>
          <w:sz w:val="28"/>
          <w:szCs w:val="28"/>
        </w:rPr>
        <w:t>日(</w:t>
      </w:r>
      <w:r w:rsidR="00EF75A0" w:rsidRPr="000C775D">
        <w:rPr>
          <w:rFonts w:ascii="標楷體" w:eastAsia="標楷體" w:hAnsi="標楷體" w:hint="eastAsia"/>
          <w:sz w:val="28"/>
          <w:szCs w:val="28"/>
        </w:rPr>
        <w:t>五</w:t>
      </w:r>
      <w:r w:rsidRPr="000C775D">
        <w:rPr>
          <w:rFonts w:ascii="標楷體" w:eastAsia="標楷體" w:hAnsi="標楷體" w:hint="eastAsia"/>
          <w:sz w:val="28"/>
          <w:szCs w:val="28"/>
        </w:rPr>
        <w:t>)，請於截止日下午5點前，將計畫書電子檔e-mail至以下信箱：</w:t>
      </w:r>
      <w:r w:rsidR="00A7101A" w:rsidRPr="00D47290">
        <w:rPr>
          <w:rFonts w:ascii="標楷體" w:eastAsia="標楷體" w:hAnsi="標楷體"/>
          <w:sz w:val="28"/>
          <w:u w:val="single"/>
        </w:rPr>
        <w:t>yinggewares@ntpc.gov.tw</w:t>
      </w:r>
      <w:r w:rsidRPr="000C775D">
        <w:rPr>
          <w:rFonts w:ascii="標楷體" w:eastAsia="標楷體" w:hAnsi="標楷體" w:hint="eastAsia"/>
          <w:sz w:val="28"/>
          <w:szCs w:val="28"/>
        </w:rPr>
        <w:t>，或將</w:t>
      </w:r>
      <w:proofErr w:type="gramStart"/>
      <w:r w:rsidRPr="000C775D">
        <w:rPr>
          <w:rFonts w:ascii="標楷體" w:eastAsia="標楷體" w:hAnsi="標楷體" w:hint="eastAsia"/>
          <w:sz w:val="28"/>
          <w:szCs w:val="28"/>
        </w:rPr>
        <w:t>計畫書紙本</w:t>
      </w:r>
      <w:proofErr w:type="gramEnd"/>
      <w:r w:rsidRPr="000C775D">
        <w:rPr>
          <w:rFonts w:ascii="標楷體" w:eastAsia="標楷體" w:hAnsi="標楷體" w:hint="eastAsia"/>
          <w:sz w:val="28"/>
          <w:szCs w:val="28"/>
        </w:rPr>
        <w:t>寄送至：239218新北市鶯歌區文化路200號鶯歌陶瓷博物館收，並於信封上註明「</w:t>
      </w:r>
      <w:bookmarkStart w:id="3" w:name="_Hlk169192471"/>
      <w:r w:rsidR="00CC41DB" w:rsidRPr="000C775D">
        <w:rPr>
          <w:rFonts w:ascii="標楷體" w:eastAsia="標楷體" w:hAnsi="標楷體" w:hint="eastAsia"/>
          <w:sz w:val="28"/>
          <w:szCs w:val="28"/>
        </w:rPr>
        <w:t>2024生活百味-鶯歌陶瓷產業文化及鶯歌燒推廣參與式預算</w:t>
      </w:r>
      <w:bookmarkEnd w:id="3"/>
      <w:r w:rsidRPr="000C775D">
        <w:rPr>
          <w:rFonts w:ascii="標楷體" w:eastAsia="標楷體" w:hAnsi="標楷體" w:hint="eastAsia"/>
          <w:sz w:val="28"/>
          <w:szCs w:val="28"/>
        </w:rPr>
        <w:t>」，以郵戳日期為</w:t>
      </w:r>
      <w:proofErr w:type="gramStart"/>
      <w:r w:rsidRPr="000C775D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0C775D">
        <w:rPr>
          <w:rFonts w:ascii="標楷體" w:eastAsia="標楷體" w:hAnsi="標楷體" w:hint="eastAsia"/>
          <w:sz w:val="28"/>
          <w:szCs w:val="28"/>
        </w:rPr>
        <w:t>。</w:t>
      </w:r>
    </w:p>
    <w:p w14:paraId="74864F16" w14:textId="6A9D5554" w:rsidR="00A31644" w:rsidRPr="00DE0E5A" w:rsidRDefault="00A31644" w:rsidP="00AE4BA5">
      <w:pPr>
        <w:pStyle w:val="a7"/>
        <w:numPr>
          <w:ilvl w:val="0"/>
          <w:numId w:val="26"/>
        </w:numPr>
        <w:spacing w:line="460" w:lineRule="exact"/>
        <w:ind w:leftChars="0" w:left="1191" w:hanging="624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提案內容</w:t>
      </w:r>
    </w:p>
    <w:p w14:paraId="5F94EB0A" w14:textId="48140521" w:rsidR="00A31644" w:rsidRPr="000F3DC7" w:rsidRDefault="002F06EE" w:rsidP="00AE4BA5">
      <w:pPr>
        <w:pStyle w:val="a7"/>
        <w:spacing w:line="460" w:lineRule="exact"/>
        <w:ind w:leftChars="531" w:left="1274" w:firstLine="2"/>
        <w:jc w:val="both"/>
        <w:rPr>
          <w:rFonts w:ascii="標楷體" w:eastAsia="標楷體" w:hAnsi="標楷體"/>
          <w:sz w:val="28"/>
          <w:szCs w:val="28"/>
        </w:rPr>
      </w:pPr>
      <w:bookmarkStart w:id="4" w:name="_Hlk169793186"/>
      <w:r w:rsidRPr="0010321B">
        <w:rPr>
          <w:rFonts w:ascii="標楷體" w:eastAsia="標楷體" w:hAnsi="標楷體" w:hint="eastAsia"/>
          <w:sz w:val="28"/>
          <w:szCs w:val="28"/>
        </w:rPr>
        <w:t>鼓勵創新提案之藝術文化活動，且形式不拘，例如以展演、民俗文化活動或以影像聲音呈現，實體辦理場地可在陶博館本館或陶瓷藝術園區內、鶯歌區域或其他具推廣效益之空間辦理。</w:t>
      </w:r>
    </w:p>
    <w:bookmarkEnd w:id="4"/>
    <w:p w14:paraId="6F09B5C6" w14:textId="0734CD11" w:rsidR="00A31644" w:rsidRPr="00DE0E5A" w:rsidRDefault="00A31644" w:rsidP="00AE4BA5">
      <w:pPr>
        <w:pStyle w:val="a7"/>
        <w:numPr>
          <w:ilvl w:val="0"/>
          <w:numId w:val="26"/>
        </w:numPr>
        <w:spacing w:line="460" w:lineRule="exact"/>
        <w:ind w:leftChars="0" w:left="1191" w:hanging="624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提案說明會</w:t>
      </w:r>
    </w:p>
    <w:p w14:paraId="628F5048" w14:textId="083F270D" w:rsidR="00A31644" w:rsidRDefault="00A31644" w:rsidP="00AE4BA5">
      <w:pPr>
        <w:pStyle w:val="a7"/>
        <w:spacing w:line="460" w:lineRule="exact"/>
        <w:ind w:leftChars="531" w:left="1274" w:firstLine="2"/>
        <w:jc w:val="both"/>
        <w:rPr>
          <w:rFonts w:ascii="標楷體" w:eastAsia="標楷體" w:hAnsi="標楷體"/>
          <w:sz w:val="28"/>
          <w:szCs w:val="28"/>
        </w:rPr>
      </w:pPr>
      <w:bookmarkStart w:id="5" w:name="_Hlk169793202"/>
      <w:r w:rsidRPr="00DE0E5A">
        <w:rPr>
          <w:rFonts w:ascii="標楷體" w:eastAsia="標楷體" w:hAnsi="標楷體" w:hint="eastAsia"/>
          <w:sz w:val="28"/>
          <w:szCs w:val="28"/>
        </w:rPr>
        <w:t>預訂於</w:t>
      </w:r>
      <w:r w:rsidRPr="000F3DC7">
        <w:rPr>
          <w:rFonts w:ascii="標楷體" w:eastAsia="標楷體" w:hAnsi="標楷體" w:hint="eastAsia"/>
          <w:sz w:val="28"/>
          <w:szCs w:val="28"/>
        </w:rPr>
        <w:t>113年</w:t>
      </w:r>
      <w:r w:rsidR="0028194D" w:rsidRPr="003F2265">
        <w:rPr>
          <w:rFonts w:ascii="標楷體" w:eastAsia="標楷體" w:hAnsi="標楷體" w:hint="eastAsia"/>
          <w:sz w:val="28"/>
          <w:szCs w:val="28"/>
        </w:rPr>
        <w:t>9</w:t>
      </w:r>
      <w:r w:rsidRPr="003F2265">
        <w:rPr>
          <w:rFonts w:ascii="標楷體" w:eastAsia="標楷體" w:hAnsi="標楷體" w:hint="eastAsia"/>
          <w:sz w:val="28"/>
          <w:szCs w:val="28"/>
        </w:rPr>
        <w:t>月1</w:t>
      </w:r>
      <w:r w:rsidR="003F2265" w:rsidRPr="003F2265">
        <w:rPr>
          <w:rFonts w:ascii="標楷體" w:eastAsia="標楷體" w:hAnsi="標楷體" w:hint="eastAsia"/>
          <w:sz w:val="28"/>
          <w:szCs w:val="28"/>
        </w:rPr>
        <w:t>1</w:t>
      </w:r>
      <w:r w:rsidRPr="003F2265">
        <w:rPr>
          <w:rFonts w:ascii="標楷體" w:eastAsia="標楷體" w:hAnsi="標楷體" w:hint="eastAsia"/>
          <w:sz w:val="28"/>
          <w:szCs w:val="28"/>
        </w:rPr>
        <w:t>日(</w:t>
      </w:r>
      <w:r w:rsidR="003F2265" w:rsidRPr="003F2265">
        <w:rPr>
          <w:rFonts w:ascii="標楷體" w:eastAsia="標楷體" w:hAnsi="標楷體" w:hint="eastAsia"/>
          <w:sz w:val="28"/>
          <w:szCs w:val="28"/>
        </w:rPr>
        <w:t>三</w:t>
      </w:r>
      <w:r w:rsidRPr="003F2265">
        <w:rPr>
          <w:rFonts w:ascii="標楷體" w:eastAsia="標楷體" w:hAnsi="標楷體" w:hint="eastAsia"/>
          <w:sz w:val="28"/>
          <w:szCs w:val="28"/>
        </w:rPr>
        <w:t>)</w:t>
      </w:r>
      <w:r w:rsidRPr="000F3DC7">
        <w:rPr>
          <w:rFonts w:ascii="標楷體" w:eastAsia="標楷體" w:hAnsi="標楷體" w:hint="eastAsia"/>
          <w:sz w:val="28"/>
          <w:szCs w:val="28"/>
        </w:rPr>
        <w:t>下</w:t>
      </w:r>
      <w:r w:rsidRPr="00DE0E5A">
        <w:rPr>
          <w:rFonts w:ascii="標楷體" w:eastAsia="標楷體" w:hAnsi="標楷體" w:hint="eastAsia"/>
          <w:sz w:val="28"/>
          <w:szCs w:val="28"/>
        </w:rPr>
        <w:t>午2時</w:t>
      </w:r>
      <w:r w:rsidR="003F2265">
        <w:rPr>
          <w:rFonts w:ascii="標楷體" w:eastAsia="標楷體" w:hAnsi="標楷體" w:hint="eastAsia"/>
          <w:sz w:val="28"/>
          <w:szCs w:val="28"/>
        </w:rPr>
        <w:t>（</w:t>
      </w:r>
      <w:r w:rsidR="009275E6">
        <w:rPr>
          <w:rFonts w:ascii="標楷體" w:eastAsia="標楷體" w:hAnsi="標楷體" w:hint="eastAsia"/>
          <w:sz w:val="28"/>
          <w:szCs w:val="28"/>
        </w:rPr>
        <w:t>如有調整依</w:t>
      </w:r>
      <w:r w:rsidR="003F2265">
        <w:rPr>
          <w:rFonts w:ascii="標楷體" w:eastAsia="標楷體" w:hAnsi="標楷體" w:hint="eastAsia"/>
          <w:sz w:val="28"/>
          <w:szCs w:val="28"/>
        </w:rPr>
        <w:t>本館公告時間為主）</w:t>
      </w:r>
      <w:r w:rsidRPr="00DE0E5A">
        <w:rPr>
          <w:rFonts w:ascii="標楷體" w:eastAsia="標楷體" w:hAnsi="標楷體" w:hint="eastAsia"/>
          <w:sz w:val="28"/>
          <w:szCs w:val="28"/>
        </w:rPr>
        <w:t>召開</w:t>
      </w:r>
      <w:r w:rsidR="003F2265">
        <w:rPr>
          <w:rFonts w:ascii="標楷體" w:eastAsia="標楷體" w:hAnsi="標楷體" w:hint="eastAsia"/>
          <w:sz w:val="28"/>
          <w:szCs w:val="28"/>
        </w:rPr>
        <w:t>實體</w:t>
      </w:r>
      <w:r w:rsidRPr="00DE0E5A">
        <w:rPr>
          <w:rFonts w:ascii="標楷體" w:eastAsia="標楷體" w:hAnsi="標楷體" w:hint="eastAsia"/>
          <w:sz w:val="28"/>
          <w:szCs w:val="28"/>
        </w:rPr>
        <w:t>提案說明會，邀請各提案人親自或指派一位代表說明提案理念、執行方式。提案人說明以簡報形式為主要方式，須於說明會前2天提供簡報檔案，每</w:t>
      </w:r>
      <w:r w:rsidRPr="00DE0E5A">
        <w:rPr>
          <w:rFonts w:ascii="標楷體" w:eastAsia="標楷體" w:hAnsi="標楷體" w:hint="eastAsia"/>
          <w:sz w:val="28"/>
          <w:szCs w:val="28"/>
        </w:rPr>
        <w:lastRenderedPageBreak/>
        <w:t>案說明時間為10分鐘以內</w:t>
      </w:r>
      <w:r w:rsidR="003F2265">
        <w:rPr>
          <w:rFonts w:ascii="標楷體" w:eastAsia="標楷體" w:hAnsi="標楷體" w:hint="eastAsia"/>
          <w:sz w:val="28"/>
          <w:szCs w:val="28"/>
        </w:rPr>
        <w:t>。</w:t>
      </w:r>
      <w:r w:rsidRPr="00DE0E5A">
        <w:rPr>
          <w:rFonts w:ascii="標楷體" w:eastAsia="標楷體" w:hAnsi="標楷體" w:hint="eastAsia"/>
          <w:sz w:val="28"/>
          <w:szCs w:val="28"/>
        </w:rPr>
        <w:t>若提案者</w:t>
      </w:r>
      <w:r w:rsidR="003F2265">
        <w:rPr>
          <w:rFonts w:ascii="標楷體" w:eastAsia="標楷體" w:hAnsi="標楷體" w:hint="eastAsia"/>
          <w:sz w:val="28"/>
          <w:szCs w:val="28"/>
        </w:rPr>
        <w:t>或代表</w:t>
      </w:r>
      <w:r w:rsidRPr="00DE0E5A">
        <w:rPr>
          <w:rFonts w:ascii="標楷體" w:eastAsia="標楷體" w:hAnsi="標楷體" w:hint="eastAsia"/>
          <w:sz w:val="28"/>
          <w:szCs w:val="28"/>
        </w:rPr>
        <w:t>無法出席</w:t>
      </w:r>
      <w:r w:rsidR="003F2265">
        <w:rPr>
          <w:rFonts w:ascii="標楷體" w:eastAsia="標楷體" w:hAnsi="標楷體" w:hint="eastAsia"/>
          <w:sz w:val="28"/>
          <w:szCs w:val="28"/>
        </w:rPr>
        <w:t>實體</w:t>
      </w:r>
      <w:r w:rsidRPr="00DE0E5A">
        <w:rPr>
          <w:rFonts w:ascii="標楷體" w:eastAsia="標楷體" w:hAnsi="標楷體" w:hint="eastAsia"/>
          <w:sz w:val="28"/>
          <w:szCs w:val="28"/>
        </w:rPr>
        <w:t>說明會</w:t>
      </w:r>
      <w:r w:rsidR="003F2265">
        <w:rPr>
          <w:rFonts w:ascii="標楷體" w:eastAsia="標楷體" w:hAnsi="標楷體" w:hint="eastAsia"/>
          <w:sz w:val="28"/>
          <w:szCs w:val="28"/>
        </w:rPr>
        <w:t>者</w:t>
      </w:r>
      <w:r w:rsidRPr="00DE0E5A">
        <w:rPr>
          <w:rFonts w:ascii="標楷體" w:eastAsia="標楷體" w:hAnsi="標楷體" w:hint="eastAsia"/>
          <w:sz w:val="28"/>
          <w:szCs w:val="28"/>
        </w:rPr>
        <w:t>，視為放棄該提案。</w:t>
      </w:r>
      <w:bookmarkEnd w:id="5"/>
    </w:p>
    <w:p w14:paraId="2F07D4F7" w14:textId="4B34C18B" w:rsidR="00A31644" w:rsidRPr="00DE0E5A" w:rsidRDefault="00A31644" w:rsidP="00BB7ED0">
      <w:pPr>
        <w:pStyle w:val="a7"/>
        <w:numPr>
          <w:ilvl w:val="0"/>
          <w:numId w:val="26"/>
        </w:numPr>
        <w:spacing w:line="46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提案數量</w:t>
      </w:r>
    </w:p>
    <w:p w14:paraId="5A81D667" w14:textId="77777777" w:rsidR="00A31644" w:rsidRPr="000F3DC7" w:rsidRDefault="00A31644" w:rsidP="000B7577">
      <w:pPr>
        <w:pStyle w:val="a7"/>
        <w:spacing w:line="460" w:lineRule="exact"/>
        <w:ind w:leftChars="531" w:left="1274" w:firstLine="2"/>
        <w:rPr>
          <w:rFonts w:ascii="標楷體" w:eastAsia="標楷體" w:hAnsi="標楷體"/>
          <w:sz w:val="28"/>
          <w:szCs w:val="28"/>
        </w:rPr>
      </w:pPr>
      <w:bookmarkStart w:id="6" w:name="_Hlk169793216"/>
      <w:r w:rsidRPr="000F3DC7">
        <w:rPr>
          <w:rFonts w:ascii="標楷體" w:eastAsia="標楷體" w:hAnsi="標楷體" w:hint="eastAsia"/>
          <w:sz w:val="28"/>
          <w:szCs w:val="28"/>
        </w:rPr>
        <w:t>每提案對象提案上限為2案，入選上限為1案。</w:t>
      </w:r>
      <w:bookmarkEnd w:id="6"/>
    </w:p>
    <w:p w14:paraId="420B22FB" w14:textId="79733D13" w:rsidR="00A31644" w:rsidRPr="000F3DC7" w:rsidRDefault="00A31644" w:rsidP="00BB7ED0">
      <w:pPr>
        <w:pStyle w:val="a7"/>
        <w:numPr>
          <w:ilvl w:val="0"/>
          <w:numId w:val="26"/>
        </w:numPr>
        <w:spacing w:line="46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0F3DC7">
        <w:rPr>
          <w:rFonts w:ascii="標楷體" w:eastAsia="標楷體" w:hAnsi="標楷體" w:hint="eastAsia"/>
          <w:sz w:val="28"/>
          <w:szCs w:val="28"/>
        </w:rPr>
        <w:t>入選提案</w:t>
      </w:r>
    </w:p>
    <w:p w14:paraId="4049D0CC" w14:textId="384D8906" w:rsidR="00A31644" w:rsidRPr="000F3DC7" w:rsidRDefault="00A31644" w:rsidP="00A31644">
      <w:pPr>
        <w:spacing w:line="460" w:lineRule="exact"/>
        <w:ind w:leftChars="530" w:left="1274" w:hanging="2"/>
        <w:rPr>
          <w:rFonts w:ascii="標楷體" w:eastAsia="標楷體" w:hAnsi="標楷體"/>
          <w:sz w:val="28"/>
          <w:szCs w:val="28"/>
        </w:rPr>
      </w:pPr>
      <w:bookmarkStart w:id="7" w:name="_Hlk169793817"/>
      <w:r w:rsidRPr="000F3DC7">
        <w:rPr>
          <w:rFonts w:ascii="標楷體" w:eastAsia="標楷體" w:hAnsi="標楷體" w:hint="eastAsia"/>
          <w:sz w:val="28"/>
          <w:szCs w:val="28"/>
        </w:rPr>
        <w:t>預計徵得2名入選提案。</w:t>
      </w:r>
    </w:p>
    <w:p w14:paraId="6ADC053D" w14:textId="77777777" w:rsidR="00A31644" w:rsidRPr="00DE0E5A" w:rsidRDefault="00A31644" w:rsidP="00A31644">
      <w:pPr>
        <w:spacing w:line="460" w:lineRule="exact"/>
        <w:ind w:leftChars="530" w:left="1274" w:hanging="2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第一名：提案企劃費30,000元及獎狀1幀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5C1DAEA" w14:textId="77777777" w:rsidR="00A31644" w:rsidRPr="00DE0E5A" w:rsidRDefault="00A31644" w:rsidP="00A31644">
      <w:pPr>
        <w:spacing w:line="460" w:lineRule="exact"/>
        <w:ind w:leftChars="530" w:left="1274" w:hanging="2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第二名：提案企劃費20,000元及獎狀1幀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bookmarkEnd w:id="7"/>
    <w:p w14:paraId="48F81042" w14:textId="77777777" w:rsidR="00A31644" w:rsidRPr="00DE0E5A" w:rsidRDefault="00A31644" w:rsidP="00AF5FC7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投票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DE0E5A">
        <w:rPr>
          <w:rFonts w:ascii="標楷體" w:eastAsia="標楷體" w:hAnsi="標楷體" w:hint="eastAsia"/>
          <w:sz w:val="28"/>
          <w:szCs w:val="28"/>
        </w:rPr>
        <w:tab/>
      </w:r>
    </w:p>
    <w:p w14:paraId="6F94983A" w14:textId="4F2B410D" w:rsidR="00A31644" w:rsidRPr="00DE0E5A" w:rsidRDefault="00A31644" w:rsidP="00AE4BA5">
      <w:pPr>
        <w:pStyle w:val="a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bookmarkStart w:id="8" w:name="_Hlk169793348"/>
      <w:proofErr w:type="gramStart"/>
      <w:r w:rsidRPr="00DE0E5A">
        <w:rPr>
          <w:rFonts w:ascii="標楷體" w:eastAsia="標楷體" w:hAnsi="標楷體" w:hint="eastAsia"/>
          <w:sz w:val="28"/>
          <w:szCs w:val="28"/>
        </w:rPr>
        <w:t>預訂線上投票</w:t>
      </w:r>
      <w:proofErr w:type="gramEnd"/>
      <w:r w:rsidRPr="00DE0E5A">
        <w:rPr>
          <w:rFonts w:ascii="標楷體" w:eastAsia="標楷體" w:hAnsi="標楷體" w:hint="eastAsia"/>
          <w:sz w:val="28"/>
          <w:szCs w:val="28"/>
        </w:rPr>
        <w:t>：113年</w:t>
      </w:r>
      <w:r w:rsidR="0028194D">
        <w:rPr>
          <w:rFonts w:ascii="標楷體" w:eastAsia="標楷體" w:hAnsi="標楷體" w:hint="eastAsia"/>
          <w:sz w:val="28"/>
          <w:szCs w:val="28"/>
        </w:rPr>
        <w:t>9</w:t>
      </w:r>
      <w:r w:rsidRPr="00DE0E5A">
        <w:rPr>
          <w:rFonts w:ascii="標楷體" w:eastAsia="標楷體" w:hAnsi="標楷體" w:hint="eastAsia"/>
          <w:sz w:val="28"/>
          <w:szCs w:val="28"/>
        </w:rPr>
        <w:t>月</w:t>
      </w:r>
      <w:r w:rsidR="0028194D">
        <w:rPr>
          <w:rFonts w:ascii="標楷體" w:eastAsia="標楷體" w:hAnsi="標楷體" w:hint="eastAsia"/>
          <w:sz w:val="28"/>
          <w:szCs w:val="28"/>
        </w:rPr>
        <w:t>19</w:t>
      </w:r>
      <w:r w:rsidRPr="00DE0E5A">
        <w:rPr>
          <w:rFonts w:ascii="標楷體" w:eastAsia="標楷體" w:hAnsi="標楷體" w:hint="eastAsia"/>
          <w:sz w:val="28"/>
          <w:szCs w:val="28"/>
        </w:rPr>
        <w:t>日(</w:t>
      </w:r>
      <w:r w:rsidR="0028194D">
        <w:rPr>
          <w:rFonts w:ascii="標楷體" w:eastAsia="標楷體" w:hAnsi="標楷體" w:hint="eastAsia"/>
          <w:sz w:val="28"/>
          <w:szCs w:val="28"/>
        </w:rPr>
        <w:t>四</w:t>
      </w:r>
      <w:r w:rsidRPr="00DE0E5A">
        <w:rPr>
          <w:rFonts w:ascii="標楷體" w:eastAsia="標楷體" w:hAnsi="標楷體" w:hint="eastAsia"/>
          <w:sz w:val="28"/>
          <w:szCs w:val="28"/>
        </w:rPr>
        <w:t>)至113年</w:t>
      </w:r>
      <w:r w:rsidR="0028194D">
        <w:rPr>
          <w:rFonts w:ascii="標楷體" w:eastAsia="標楷體" w:hAnsi="標楷體" w:hint="eastAsia"/>
          <w:sz w:val="28"/>
          <w:szCs w:val="28"/>
        </w:rPr>
        <w:t>10</w:t>
      </w:r>
      <w:r w:rsidRPr="00DE0E5A">
        <w:rPr>
          <w:rFonts w:ascii="標楷體" w:eastAsia="標楷體" w:hAnsi="標楷體" w:hint="eastAsia"/>
          <w:sz w:val="28"/>
          <w:szCs w:val="28"/>
        </w:rPr>
        <w:t>月</w:t>
      </w:r>
      <w:r w:rsidR="0028194D">
        <w:rPr>
          <w:rFonts w:ascii="標楷體" w:eastAsia="標楷體" w:hAnsi="標楷體" w:hint="eastAsia"/>
          <w:sz w:val="28"/>
          <w:szCs w:val="28"/>
        </w:rPr>
        <w:t>4</w:t>
      </w:r>
      <w:r w:rsidRPr="00DE0E5A">
        <w:rPr>
          <w:rFonts w:ascii="標楷體" w:eastAsia="標楷體" w:hAnsi="標楷體" w:hint="eastAsia"/>
          <w:sz w:val="28"/>
          <w:szCs w:val="28"/>
        </w:rPr>
        <w:t>日(</w:t>
      </w:r>
      <w:r w:rsidR="0028194D">
        <w:rPr>
          <w:rFonts w:ascii="標楷體" w:eastAsia="標楷體" w:hAnsi="標楷體" w:hint="eastAsia"/>
          <w:sz w:val="28"/>
          <w:szCs w:val="28"/>
        </w:rPr>
        <w:t>五</w:t>
      </w:r>
      <w:r w:rsidRPr="00DE0E5A">
        <w:rPr>
          <w:rFonts w:ascii="標楷體" w:eastAsia="標楷體" w:hAnsi="標楷體" w:hint="eastAsia"/>
          <w:sz w:val="28"/>
          <w:szCs w:val="28"/>
        </w:rPr>
        <w:t>)辦理，於新北市政府公民參與網路投票系統</w:t>
      </w:r>
    </w:p>
    <w:p w14:paraId="32A0EA9F" w14:textId="77777777" w:rsidR="00A31644" w:rsidRPr="00DE0E5A" w:rsidRDefault="00A31644" w:rsidP="00AE4BA5">
      <w:pPr>
        <w:pStyle w:val="a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Pr="00E51878">
          <w:rPr>
            <w:rFonts w:ascii="標楷體" w:eastAsia="標楷體" w:hAnsi="標楷體" w:hint="eastAsia"/>
            <w:sz w:val="28"/>
            <w:szCs w:val="28"/>
          </w:rPr>
          <w:t>https://www.vote.ntpc.gov.tw/</w:t>
        </w:r>
      </w:hyperlink>
      <w:r w:rsidRPr="00DE0E5A">
        <w:rPr>
          <w:rFonts w:ascii="標楷體" w:eastAsia="標楷體" w:hAnsi="標楷體" w:hint="eastAsia"/>
          <w:sz w:val="28"/>
          <w:szCs w:val="28"/>
        </w:rPr>
        <w:t>)開放投票，每人限1票進行提案票選。</w:t>
      </w:r>
    </w:p>
    <w:bookmarkEnd w:id="8"/>
    <w:p w14:paraId="6255B1D9" w14:textId="77777777" w:rsidR="00A31644" w:rsidRPr="00DE0E5A" w:rsidRDefault="00A31644" w:rsidP="00AF5FC7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公布票選結果</w:t>
      </w:r>
    </w:p>
    <w:p w14:paraId="0C94B4BE" w14:textId="2AF25E82" w:rsidR="00A31644" w:rsidRPr="00DE0E5A" w:rsidRDefault="00A31644" w:rsidP="00AE4BA5">
      <w:pPr>
        <w:pStyle w:val="a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bookmarkStart w:id="9" w:name="_Hlk169793387"/>
      <w:r w:rsidRPr="00DE0E5A">
        <w:rPr>
          <w:rFonts w:ascii="標楷體" w:eastAsia="標楷體" w:hAnsi="標楷體" w:hint="eastAsia"/>
          <w:sz w:val="28"/>
          <w:szCs w:val="28"/>
        </w:rPr>
        <w:t>投票結束後，由陶博館統計票數，並預計於113年</w:t>
      </w:r>
      <w:r w:rsidR="0028194D">
        <w:rPr>
          <w:rFonts w:ascii="標楷體" w:eastAsia="標楷體" w:hAnsi="標楷體" w:hint="eastAsia"/>
          <w:sz w:val="28"/>
          <w:szCs w:val="28"/>
        </w:rPr>
        <w:t>10</w:t>
      </w:r>
      <w:r w:rsidRPr="00DE0E5A">
        <w:rPr>
          <w:rFonts w:ascii="標楷體" w:eastAsia="標楷體" w:hAnsi="標楷體" w:hint="eastAsia"/>
          <w:sz w:val="28"/>
          <w:szCs w:val="28"/>
        </w:rPr>
        <w:t>月</w:t>
      </w:r>
      <w:r w:rsidR="0028194D">
        <w:rPr>
          <w:rFonts w:ascii="標楷體" w:eastAsia="標楷體" w:hAnsi="標楷體" w:hint="eastAsia"/>
          <w:sz w:val="28"/>
          <w:szCs w:val="28"/>
        </w:rPr>
        <w:t>18</w:t>
      </w:r>
      <w:r w:rsidRPr="00DE0E5A">
        <w:rPr>
          <w:rFonts w:ascii="標楷體" w:eastAsia="標楷體" w:hAnsi="標楷體" w:hint="eastAsia"/>
          <w:sz w:val="28"/>
          <w:szCs w:val="28"/>
        </w:rPr>
        <w:t>日(</w:t>
      </w:r>
      <w:r w:rsidR="0028194D">
        <w:rPr>
          <w:rFonts w:ascii="標楷體" w:eastAsia="標楷體" w:hAnsi="標楷體" w:hint="eastAsia"/>
          <w:sz w:val="28"/>
          <w:szCs w:val="28"/>
        </w:rPr>
        <w:t>五</w:t>
      </w:r>
      <w:r w:rsidRPr="00DE0E5A">
        <w:rPr>
          <w:rFonts w:ascii="標楷體" w:eastAsia="標楷體" w:hAnsi="標楷體" w:hint="eastAsia"/>
          <w:sz w:val="28"/>
          <w:szCs w:val="28"/>
        </w:rPr>
        <w:t>)於官網公布結果。</w:t>
      </w:r>
    </w:p>
    <w:bookmarkEnd w:id="9"/>
    <w:p w14:paraId="3FE68782" w14:textId="158EACB0" w:rsidR="00A31644" w:rsidRPr="00DE0E5A" w:rsidRDefault="00A31644" w:rsidP="00AF5FC7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入選提案</w:t>
      </w:r>
    </w:p>
    <w:p w14:paraId="1D753914" w14:textId="1D83AAB1" w:rsidR="002A1C41" w:rsidRDefault="002A1C41" w:rsidP="00AE4BA5">
      <w:pPr>
        <w:pStyle w:val="a7"/>
        <w:numPr>
          <w:ilvl w:val="0"/>
          <w:numId w:val="21"/>
        </w:numPr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DE0E5A">
        <w:rPr>
          <w:rFonts w:ascii="標楷體" w:eastAsia="標楷體" w:hAnsi="標楷體" w:hint="eastAsia"/>
          <w:sz w:val="28"/>
          <w:szCs w:val="28"/>
        </w:rPr>
        <w:t>執行方法</w:t>
      </w:r>
    </w:p>
    <w:p w14:paraId="09E95FB2" w14:textId="3F904A0A" w:rsidR="00A31644" w:rsidRPr="00DE0E5A" w:rsidRDefault="00A31644" w:rsidP="00AE4BA5">
      <w:pPr>
        <w:pStyle w:val="a7"/>
        <w:spacing w:line="460" w:lineRule="exact"/>
        <w:ind w:leftChars="0" w:left="1134" w:hanging="1"/>
        <w:jc w:val="both"/>
        <w:rPr>
          <w:rFonts w:ascii="標楷體" w:eastAsia="標楷體" w:hAnsi="標楷體"/>
          <w:sz w:val="28"/>
          <w:szCs w:val="28"/>
        </w:rPr>
      </w:pPr>
      <w:bookmarkStart w:id="10" w:name="_Hlk169793496"/>
      <w:r w:rsidRPr="00DE0E5A">
        <w:rPr>
          <w:rFonts w:ascii="標楷體" w:eastAsia="標楷體" w:hAnsi="標楷體" w:hint="eastAsia"/>
          <w:sz w:val="28"/>
          <w:szCs w:val="28"/>
        </w:rPr>
        <w:t>視提案內容，由本館及提案者本人共同參與執行。入選</w:t>
      </w:r>
      <w:r w:rsidRPr="00DE0E5A">
        <w:rPr>
          <w:rFonts w:ascii="標楷體" w:eastAsia="標楷體" w:hAnsi="標楷體"/>
          <w:sz w:val="28"/>
          <w:szCs w:val="28"/>
        </w:rPr>
        <w:t>提案人</w:t>
      </w:r>
      <w:r w:rsidRPr="00DE0E5A">
        <w:rPr>
          <w:rFonts w:ascii="標楷體" w:eastAsia="標楷體" w:hAnsi="標楷體" w:hint="eastAsia"/>
          <w:sz w:val="28"/>
          <w:szCs w:val="28"/>
        </w:rPr>
        <w:t>/團體代表</w:t>
      </w:r>
      <w:r w:rsidRPr="00DE0E5A">
        <w:rPr>
          <w:rFonts w:ascii="標楷體" w:eastAsia="標楷體" w:hAnsi="標楷體"/>
          <w:sz w:val="28"/>
          <w:szCs w:val="28"/>
        </w:rPr>
        <w:t>於</w:t>
      </w:r>
      <w:r w:rsidRPr="00DE0E5A">
        <w:rPr>
          <w:rFonts w:ascii="標楷體" w:eastAsia="標楷體" w:hAnsi="標楷體" w:hint="eastAsia"/>
          <w:sz w:val="28"/>
          <w:szCs w:val="28"/>
        </w:rPr>
        <w:t>公布票選結果</w:t>
      </w:r>
      <w:r w:rsidRPr="00DE0E5A">
        <w:rPr>
          <w:rFonts w:ascii="標楷體" w:eastAsia="標楷體" w:hAnsi="標楷體"/>
          <w:sz w:val="28"/>
          <w:szCs w:val="28"/>
        </w:rPr>
        <w:t xml:space="preserve">後 </w:t>
      </w:r>
      <w:r w:rsidRPr="00DE0E5A">
        <w:rPr>
          <w:rFonts w:ascii="標楷體" w:eastAsia="標楷體" w:hAnsi="標楷體" w:hint="eastAsia"/>
          <w:sz w:val="28"/>
          <w:szCs w:val="28"/>
        </w:rPr>
        <w:t>90</w:t>
      </w:r>
      <w:r w:rsidRPr="00DE0E5A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DE0E5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DE0E5A">
        <w:rPr>
          <w:rFonts w:ascii="標楷體" w:eastAsia="標楷體" w:hAnsi="標楷體" w:hint="eastAsia"/>
          <w:sz w:val="28"/>
          <w:szCs w:val="28"/>
        </w:rPr>
        <w:t>日曆天</w:t>
      </w:r>
      <w:r w:rsidRPr="00DE0E5A">
        <w:rPr>
          <w:rFonts w:ascii="標楷體" w:eastAsia="標楷體" w:hAnsi="標楷體"/>
          <w:sz w:val="28"/>
          <w:szCs w:val="28"/>
        </w:rPr>
        <w:t>內，需配合與本館討論執行內容</w:t>
      </w:r>
      <w:r w:rsidRPr="00DE0E5A">
        <w:rPr>
          <w:rFonts w:ascii="標楷體" w:eastAsia="標楷體" w:hAnsi="標楷體" w:hint="eastAsia"/>
          <w:sz w:val="28"/>
          <w:szCs w:val="28"/>
        </w:rPr>
        <w:t>與實際規劃，</w:t>
      </w:r>
      <w:r w:rsidRPr="00DE0E5A">
        <w:rPr>
          <w:rFonts w:ascii="標楷體" w:eastAsia="標楷體" w:hAnsi="標楷體"/>
          <w:sz w:val="28"/>
          <w:szCs w:val="28"/>
        </w:rPr>
        <w:t xml:space="preserve">如超過 </w:t>
      </w:r>
      <w:r w:rsidRPr="00DE0E5A">
        <w:rPr>
          <w:rFonts w:ascii="標楷體" w:eastAsia="標楷體" w:hAnsi="標楷體" w:hint="eastAsia"/>
          <w:sz w:val="28"/>
          <w:szCs w:val="28"/>
        </w:rPr>
        <w:t>90</w:t>
      </w:r>
      <w:r w:rsidRPr="00DE0E5A">
        <w:rPr>
          <w:rFonts w:ascii="標楷體" w:eastAsia="標楷體" w:hAnsi="標楷體"/>
          <w:sz w:val="28"/>
          <w:szCs w:val="28"/>
        </w:rPr>
        <w:t xml:space="preserve"> </w:t>
      </w:r>
      <w:r w:rsidRPr="00DE0E5A">
        <w:rPr>
          <w:rFonts w:ascii="標楷體" w:eastAsia="標楷體" w:hAnsi="標楷體" w:hint="eastAsia"/>
          <w:sz w:val="28"/>
          <w:szCs w:val="28"/>
        </w:rPr>
        <w:t>個日曆天</w:t>
      </w:r>
      <w:r w:rsidRPr="00DE0E5A">
        <w:rPr>
          <w:rFonts w:ascii="標楷體" w:eastAsia="標楷體" w:hAnsi="標楷體"/>
          <w:sz w:val="28"/>
          <w:szCs w:val="28"/>
        </w:rPr>
        <w:t>內仍未能與本館確認內容，</w:t>
      </w:r>
      <w:proofErr w:type="gramStart"/>
      <w:r w:rsidRPr="00DE0E5A">
        <w:rPr>
          <w:rFonts w:ascii="標楷體" w:eastAsia="標楷體" w:hAnsi="標楷體"/>
          <w:sz w:val="28"/>
          <w:szCs w:val="28"/>
        </w:rPr>
        <w:t>本館得取</w:t>
      </w:r>
      <w:proofErr w:type="gramEnd"/>
      <w:r w:rsidRPr="00DE0E5A">
        <w:rPr>
          <w:rFonts w:ascii="標楷體" w:eastAsia="標楷體" w:hAnsi="標楷體"/>
          <w:sz w:val="28"/>
          <w:szCs w:val="28"/>
        </w:rPr>
        <w:t>消執行該提案。</w:t>
      </w:r>
    </w:p>
    <w:bookmarkEnd w:id="10"/>
    <w:p w14:paraId="5908DE7E" w14:textId="36F7C3B9" w:rsidR="00A31644" w:rsidRPr="00DE0E5A" w:rsidRDefault="006B1706" w:rsidP="00AE4BA5">
      <w:pPr>
        <w:pStyle w:val="a7"/>
        <w:numPr>
          <w:ilvl w:val="0"/>
          <w:numId w:val="21"/>
        </w:numPr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A31644" w:rsidRPr="00DE0E5A">
        <w:rPr>
          <w:rFonts w:ascii="標楷體" w:eastAsia="標楷體" w:hAnsi="標楷體" w:hint="eastAsia"/>
          <w:sz w:val="28"/>
          <w:szCs w:val="28"/>
        </w:rPr>
        <w:t>經費分配</w:t>
      </w:r>
    </w:p>
    <w:p w14:paraId="444C75C5" w14:textId="6C060A49" w:rsidR="00A31644" w:rsidRDefault="00A31644" w:rsidP="00AE4BA5">
      <w:pPr>
        <w:pStyle w:val="a7"/>
        <w:spacing w:line="460" w:lineRule="exact"/>
        <w:ind w:leftChars="0" w:left="1134" w:hanging="1"/>
        <w:jc w:val="both"/>
        <w:rPr>
          <w:rFonts w:ascii="標楷體" w:eastAsia="標楷體" w:hAnsi="標楷體"/>
          <w:sz w:val="28"/>
          <w:szCs w:val="28"/>
        </w:rPr>
      </w:pPr>
      <w:bookmarkStart w:id="11" w:name="_Hlk169793509"/>
      <w:r w:rsidRPr="00DE0E5A">
        <w:rPr>
          <w:rFonts w:ascii="標楷體" w:eastAsia="標楷體" w:hAnsi="標楷體" w:hint="eastAsia"/>
          <w:sz w:val="28"/>
          <w:szCs w:val="28"/>
        </w:rPr>
        <w:t>每一提案上限10萬元，總經費20萬元</w:t>
      </w:r>
      <w:r w:rsidR="001234FC" w:rsidRPr="0003231A">
        <w:rPr>
          <w:rFonts w:ascii="標楷體" w:eastAsia="標楷體" w:hAnsi="標楷體" w:hint="eastAsia"/>
          <w:sz w:val="28"/>
          <w:szCs w:val="28"/>
        </w:rPr>
        <w:t>。</w:t>
      </w:r>
      <w:r w:rsidRPr="00DE0E5A">
        <w:rPr>
          <w:rFonts w:ascii="標楷體" w:eastAsia="標楷體" w:hAnsi="標楷體" w:hint="eastAsia"/>
          <w:sz w:val="28"/>
          <w:szCs w:val="28"/>
        </w:rPr>
        <w:t>實際經費分配狀況</w:t>
      </w:r>
      <w:r w:rsidRPr="0003231A">
        <w:rPr>
          <w:rFonts w:ascii="標楷體" w:eastAsia="標楷體" w:hAnsi="標楷體" w:hint="eastAsia"/>
          <w:sz w:val="28"/>
          <w:szCs w:val="28"/>
        </w:rPr>
        <w:t>，</w:t>
      </w:r>
      <w:r w:rsidR="001234FC" w:rsidRPr="000F3DC7">
        <w:rPr>
          <w:rFonts w:ascii="標楷體" w:eastAsia="標楷體" w:hAnsi="標楷體" w:hint="eastAsia"/>
          <w:sz w:val="28"/>
          <w:szCs w:val="28"/>
        </w:rPr>
        <w:t>得由</w:t>
      </w:r>
      <w:proofErr w:type="gramStart"/>
      <w:r w:rsidR="001234FC" w:rsidRPr="000F3DC7">
        <w:rPr>
          <w:rFonts w:ascii="標楷體" w:eastAsia="標楷體" w:hAnsi="標楷體" w:hint="eastAsia"/>
          <w:sz w:val="28"/>
          <w:szCs w:val="28"/>
        </w:rPr>
        <w:t>本館</w:t>
      </w:r>
      <w:r w:rsidRPr="008C7881">
        <w:rPr>
          <w:rFonts w:ascii="標楷體" w:eastAsia="標楷體" w:hAnsi="標楷體" w:hint="eastAsia"/>
          <w:sz w:val="28"/>
          <w:szCs w:val="28"/>
        </w:rPr>
        <w:t>視個別</w:t>
      </w:r>
      <w:proofErr w:type="gramEnd"/>
      <w:r w:rsidRPr="008C7881">
        <w:rPr>
          <w:rFonts w:ascii="標楷體" w:eastAsia="標楷體" w:hAnsi="標楷體" w:hint="eastAsia"/>
          <w:sz w:val="28"/>
          <w:szCs w:val="28"/>
        </w:rPr>
        <w:t>提案內容而定。</w:t>
      </w:r>
      <w:bookmarkEnd w:id="11"/>
    </w:p>
    <w:p w14:paraId="1EFE5EBC" w14:textId="0E502866" w:rsidR="00A31644" w:rsidRPr="00AD4BE8" w:rsidRDefault="006B1706" w:rsidP="00AE4BA5">
      <w:pPr>
        <w:pStyle w:val="a7"/>
        <w:numPr>
          <w:ilvl w:val="0"/>
          <w:numId w:val="21"/>
        </w:numPr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A31644" w:rsidRPr="00AD4BE8">
        <w:rPr>
          <w:rFonts w:ascii="標楷體" w:eastAsia="標楷體" w:hAnsi="標楷體" w:hint="eastAsia"/>
          <w:sz w:val="28"/>
          <w:szCs w:val="28"/>
        </w:rPr>
        <w:t>成果分享</w:t>
      </w:r>
    </w:p>
    <w:p w14:paraId="1F851237" w14:textId="0A901D14" w:rsidR="00A31644" w:rsidRDefault="00A31644" w:rsidP="00AE4BA5">
      <w:pPr>
        <w:pStyle w:val="a7"/>
        <w:spacing w:line="460" w:lineRule="exact"/>
        <w:ind w:leftChars="0" w:left="1134" w:hanging="1"/>
        <w:jc w:val="both"/>
        <w:rPr>
          <w:rFonts w:ascii="標楷體" w:eastAsia="標楷體" w:hAnsi="標楷體"/>
          <w:sz w:val="28"/>
          <w:szCs w:val="28"/>
        </w:rPr>
      </w:pPr>
      <w:bookmarkStart w:id="12" w:name="_Hlk169793521"/>
      <w:r w:rsidRPr="00FD6C8A">
        <w:rPr>
          <w:rFonts w:ascii="標楷體" w:eastAsia="標楷體" w:hAnsi="標楷體" w:hint="eastAsia"/>
          <w:sz w:val="28"/>
          <w:szCs w:val="28"/>
        </w:rPr>
        <w:t>執行完之提案，將於</w:t>
      </w:r>
      <w:proofErr w:type="gramStart"/>
      <w:r w:rsidRPr="00FD6C8A">
        <w:rPr>
          <w:rFonts w:ascii="標楷體" w:eastAsia="標楷體" w:hAnsi="標楷體" w:hint="eastAsia"/>
          <w:sz w:val="28"/>
          <w:szCs w:val="28"/>
        </w:rPr>
        <w:t>陶博館官網及臉書</w:t>
      </w:r>
      <w:proofErr w:type="gramEnd"/>
      <w:r w:rsidRPr="00FD6C8A">
        <w:rPr>
          <w:rFonts w:ascii="標楷體" w:eastAsia="標楷體" w:hAnsi="標楷體" w:hint="eastAsia"/>
          <w:sz w:val="28"/>
          <w:szCs w:val="28"/>
        </w:rPr>
        <w:t>公布成果。</w:t>
      </w:r>
      <w:bookmarkEnd w:id="12"/>
    </w:p>
    <w:p w14:paraId="55B84661" w14:textId="6B61531A" w:rsidR="00AE4BA5" w:rsidRDefault="00AE4BA5" w:rsidP="00AE4BA5">
      <w:pPr>
        <w:pStyle w:val="a7"/>
        <w:spacing w:line="460" w:lineRule="exact"/>
        <w:ind w:leftChars="0" w:left="1134" w:hanging="1"/>
        <w:jc w:val="both"/>
        <w:rPr>
          <w:rFonts w:ascii="標楷體" w:eastAsia="標楷體" w:hAnsi="標楷體"/>
          <w:sz w:val="28"/>
          <w:szCs w:val="28"/>
        </w:rPr>
      </w:pPr>
    </w:p>
    <w:p w14:paraId="0FBDFD37" w14:textId="77777777" w:rsidR="00AE4BA5" w:rsidRPr="00AD4BE8" w:rsidRDefault="00AE4BA5" w:rsidP="00AE4BA5">
      <w:pPr>
        <w:pStyle w:val="a7"/>
        <w:spacing w:line="460" w:lineRule="exact"/>
        <w:ind w:leftChars="0" w:left="1134" w:hanging="1"/>
        <w:jc w:val="both"/>
        <w:rPr>
          <w:rFonts w:ascii="標楷體" w:eastAsia="標楷體" w:hAnsi="標楷體"/>
          <w:sz w:val="28"/>
          <w:szCs w:val="28"/>
        </w:rPr>
      </w:pPr>
    </w:p>
    <w:p w14:paraId="4399182B" w14:textId="1769E6A3" w:rsidR="00561AEA" w:rsidRDefault="00561AEA" w:rsidP="00AE4BA5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61AEA">
        <w:rPr>
          <w:rFonts w:ascii="標楷體" w:eastAsia="標楷體" w:hAnsi="標楷體" w:hint="eastAsia"/>
          <w:sz w:val="28"/>
          <w:szCs w:val="28"/>
        </w:rPr>
        <w:lastRenderedPageBreak/>
        <w:t>提案內容不得有侵犯他人著作權之行為，如有違反著作權法之情事，由提案者自行負責損害賠償責任，如因此肇致本館損害，須</w:t>
      </w:r>
      <w:proofErr w:type="gramStart"/>
      <w:r w:rsidRPr="00561AEA">
        <w:rPr>
          <w:rFonts w:ascii="標楷體" w:eastAsia="標楷體" w:hAnsi="標楷體" w:hint="eastAsia"/>
          <w:sz w:val="28"/>
          <w:szCs w:val="28"/>
        </w:rPr>
        <w:t>對本館負賠償</w:t>
      </w:r>
      <w:proofErr w:type="gramEnd"/>
      <w:r w:rsidRPr="00561AEA">
        <w:rPr>
          <w:rFonts w:ascii="標楷體" w:eastAsia="標楷體" w:hAnsi="標楷體" w:hint="eastAsia"/>
          <w:sz w:val="28"/>
          <w:szCs w:val="28"/>
        </w:rPr>
        <w:t>責任。</w:t>
      </w:r>
    </w:p>
    <w:p w14:paraId="2FE175A5" w14:textId="5CB5C024" w:rsidR="00830858" w:rsidRPr="007A65FC" w:rsidRDefault="00830858" w:rsidP="00AE4BA5">
      <w:pPr>
        <w:pStyle w:val="a7"/>
        <w:numPr>
          <w:ilvl w:val="0"/>
          <w:numId w:val="7"/>
        </w:numPr>
        <w:tabs>
          <w:tab w:val="left" w:pos="567"/>
        </w:tabs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F5FC7">
        <w:rPr>
          <w:rFonts w:ascii="標楷體" w:eastAsia="標楷體" w:hAnsi="標楷體" w:hint="eastAsia"/>
          <w:sz w:val="28"/>
          <w:szCs w:val="28"/>
        </w:rPr>
        <w:t>簡章</w:t>
      </w:r>
      <w:r w:rsidRPr="00F80DF7">
        <w:rPr>
          <w:rFonts w:ascii="標楷體" w:eastAsia="標楷體" w:hAnsi="標楷體" w:hint="eastAsia"/>
          <w:sz w:val="28"/>
          <w:szCs w:val="24"/>
        </w:rPr>
        <w:t>未載明事項，將依實際執行情形</w:t>
      </w:r>
      <w:proofErr w:type="gramStart"/>
      <w:r w:rsidRPr="00F80DF7">
        <w:rPr>
          <w:rFonts w:ascii="標楷體" w:eastAsia="標楷體" w:hAnsi="標楷體" w:hint="eastAsia"/>
          <w:sz w:val="28"/>
          <w:szCs w:val="24"/>
        </w:rPr>
        <w:t>增刪補訂</w:t>
      </w:r>
      <w:proofErr w:type="gramEnd"/>
      <w:r w:rsidRPr="00F80DF7">
        <w:rPr>
          <w:rFonts w:ascii="標楷體" w:eastAsia="標楷體" w:hAnsi="標楷體" w:hint="eastAsia"/>
          <w:sz w:val="28"/>
          <w:szCs w:val="24"/>
        </w:rPr>
        <w:t>。</w:t>
      </w:r>
    </w:p>
    <w:p w14:paraId="7D1800AF" w14:textId="33743FBA" w:rsidR="008048A8" w:rsidRDefault="008048A8" w:rsidP="008048A8">
      <w:pPr>
        <w:widowControl/>
        <w:rPr>
          <w:rFonts w:ascii="標楷體" w:eastAsia="標楷體" w:hAnsi="標楷體" w:cs="Times New Roman"/>
          <w:b/>
          <w:szCs w:val="24"/>
        </w:rPr>
      </w:pPr>
      <w:bookmarkStart w:id="13" w:name="_Hlk169193204"/>
    </w:p>
    <w:p w14:paraId="4F8EAC44" w14:textId="6499A18D" w:rsidR="007B0E99" w:rsidRDefault="007B0E99" w:rsidP="008048A8">
      <w:pPr>
        <w:widowControl/>
        <w:rPr>
          <w:rFonts w:ascii="標楷體" w:eastAsia="標楷體" w:hAnsi="標楷體" w:cs="Times New Roman"/>
          <w:b/>
          <w:szCs w:val="24"/>
        </w:rPr>
      </w:pPr>
      <w:bookmarkStart w:id="14" w:name="_GoBack"/>
      <w:bookmarkEnd w:id="13"/>
      <w:bookmarkEnd w:id="14"/>
    </w:p>
    <w:sectPr w:rsidR="007B0E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BC4F" w14:textId="77777777" w:rsidR="00867E99" w:rsidRDefault="00867E99" w:rsidP="00645879">
      <w:r>
        <w:separator/>
      </w:r>
    </w:p>
  </w:endnote>
  <w:endnote w:type="continuationSeparator" w:id="0">
    <w:p w14:paraId="5FD944E0" w14:textId="77777777" w:rsidR="00867E99" w:rsidRDefault="00867E99" w:rsidP="0064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368930"/>
      <w:docPartObj>
        <w:docPartGallery w:val="Page Numbers (Bottom of Page)"/>
        <w:docPartUnique/>
      </w:docPartObj>
    </w:sdtPr>
    <w:sdtEndPr/>
    <w:sdtContent>
      <w:p w14:paraId="1C77CEDA" w14:textId="3629B73E" w:rsidR="00921162" w:rsidRDefault="009211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6ECDD8D" w14:textId="77777777" w:rsidR="00921162" w:rsidRDefault="00921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8BFD" w14:textId="77777777" w:rsidR="00867E99" w:rsidRDefault="00867E99" w:rsidP="00645879">
      <w:r>
        <w:separator/>
      </w:r>
    </w:p>
  </w:footnote>
  <w:footnote w:type="continuationSeparator" w:id="0">
    <w:p w14:paraId="2EE5BA13" w14:textId="77777777" w:rsidR="00867E99" w:rsidRDefault="00867E99" w:rsidP="0064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1AE"/>
    <w:multiLevelType w:val="hybridMultilevel"/>
    <w:tmpl w:val="00727B8A"/>
    <w:lvl w:ilvl="0" w:tplc="2D428D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B6475B"/>
    <w:multiLevelType w:val="hybridMultilevel"/>
    <w:tmpl w:val="71927DD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686646D"/>
    <w:multiLevelType w:val="hybridMultilevel"/>
    <w:tmpl w:val="F724B7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47FEB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6420BD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89D0EFA"/>
    <w:multiLevelType w:val="hybridMultilevel"/>
    <w:tmpl w:val="D7B6D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E567B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0FF27060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845BB4"/>
    <w:multiLevelType w:val="hybridMultilevel"/>
    <w:tmpl w:val="85CEBC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37EC9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3A4EF7"/>
    <w:multiLevelType w:val="hybridMultilevel"/>
    <w:tmpl w:val="B97A2546"/>
    <w:lvl w:ilvl="0" w:tplc="51A453F0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7485254"/>
    <w:multiLevelType w:val="hybridMultilevel"/>
    <w:tmpl w:val="D7B6D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BA3CB9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A92E9A"/>
    <w:multiLevelType w:val="hybridMultilevel"/>
    <w:tmpl w:val="EBD4BC50"/>
    <w:lvl w:ilvl="0" w:tplc="F402AEEE">
      <w:start w:val="2024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20EB7"/>
    <w:multiLevelType w:val="hybridMultilevel"/>
    <w:tmpl w:val="809673E6"/>
    <w:lvl w:ilvl="0" w:tplc="C2D855CA">
      <w:start w:val="1"/>
      <w:numFmt w:val="taiwaneseCountingThousand"/>
      <w:lvlText w:val="(%1)"/>
      <w:lvlJc w:val="left"/>
      <w:pPr>
        <w:ind w:left="13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 w15:restartNumberingAfterBreak="0">
    <w:nsid w:val="2197435E"/>
    <w:multiLevelType w:val="hybridMultilevel"/>
    <w:tmpl w:val="DFB6FC12"/>
    <w:lvl w:ilvl="0" w:tplc="8488BDD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1A6CA9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C3903D4"/>
    <w:multiLevelType w:val="hybridMultilevel"/>
    <w:tmpl w:val="FEF20EC4"/>
    <w:lvl w:ilvl="0" w:tplc="6658A7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F15217"/>
    <w:multiLevelType w:val="hybridMultilevel"/>
    <w:tmpl w:val="C34CF03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F731DE"/>
    <w:multiLevelType w:val="hybridMultilevel"/>
    <w:tmpl w:val="407E6C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04B1C"/>
    <w:multiLevelType w:val="hybridMultilevel"/>
    <w:tmpl w:val="71927DD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D91455F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2D672B0"/>
    <w:multiLevelType w:val="hybridMultilevel"/>
    <w:tmpl w:val="DC7075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5B93511"/>
    <w:multiLevelType w:val="hybridMultilevel"/>
    <w:tmpl w:val="B4107CBC"/>
    <w:lvl w:ilvl="0" w:tplc="1458B1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0A60E1"/>
    <w:multiLevelType w:val="hybridMultilevel"/>
    <w:tmpl w:val="E0C81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88327B"/>
    <w:multiLevelType w:val="hybridMultilevel"/>
    <w:tmpl w:val="407E6C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25"/>
  </w:num>
  <w:num w:numId="6">
    <w:abstractNumId w:val="8"/>
  </w:num>
  <w:num w:numId="7">
    <w:abstractNumId w:val="2"/>
  </w:num>
  <w:num w:numId="8">
    <w:abstractNumId w:val="0"/>
  </w:num>
  <w:num w:numId="9">
    <w:abstractNumId w:val="23"/>
  </w:num>
  <w:num w:numId="10">
    <w:abstractNumId w:val="17"/>
  </w:num>
  <w:num w:numId="11">
    <w:abstractNumId w:val="7"/>
  </w:num>
  <w:num w:numId="12">
    <w:abstractNumId w:val="18"/>
  </w:num>
  <w:num w:numId="13">
    <w:abstractNumId w:val="24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14"/>
  </w:num>
  <w:num w:numId="24">
    <w:abstractNumId w:val="22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03"/>
    <w:rsid w:val="0000310A"/>
    <w:rsid w:val="0000788B"/>
    <w:rsid w:val="00007E11"/>
    <w:rsid w:val="00013B9C"/>
    <w:rsid w:val="000168F8"/>
    <w:rsid w:val="00023205"/>
    <w:rsid w:val="000232C5"/>
    <w:rsid w:val="00031E57"/>
    <w:rsid w:val="0003231A"/>
    <w:rsid w:val="000414EF"/>
    <w:rsid w:val="00042333"/>
    <w:rsid w:val="00047B6E"/>
    <w:rsid w:val="00053674"/>
    <w:rsid w:val="0005688D"/>
    <w:rsid w:val="00060111"/>
    <w:rsid w:val="0006367E"/>
    <w:rsid w:val="00064D7B"/>
    <w:rsid w:val="000701C0"/>
    <w:rsid w:val="00086B8F"/>
    <w:rsid w:val="00091039"/>
    <w:rsid w:val="0009586D"/>
    <w:rsid w:val="000A3FEC"/>
    <w:rsid w:val="000B400E"/>
    <w:rsid w:val="000B4995"/>
    <w:rsid w:val="000B7577"/>
    <w:rsid w:val="000C775D"/>
    <w:rsid w:val="000D0540"/>
    <w:rsid w:val="000D4C08"/>
    <w:rsid w:val="000E0C78"/>
    <w:rsid w:val="000F0254"/>
    <w:rsid w:val="000F3DC7"/>
    <w:rsid w:val="00100D49"/>
    <w:rsid w:val="0010321B"/>
    <w:rsid w:val="00103BAA"/>
    <w:rsid w:val="00114A20"/>
    <w:rsid w:val="0011529F"/>
    <w:rsid w:val="001156D1"/>
    <w:rsid w:val="001175AA"/>
    <w:rsid w:val="001234FC"/>
    <w:rsid w:val="00123E50"/>
    <w:rsid w:val="00130187"/>
    <w:rsid w:val="00137169"/>
    <w:rsid w:val="00145FBD"/>
    <w:rsid w:val="00156042"/>
    <w:rsid w:val="00156EEA"/>
    <w:rsid w:val="00163370"/>
    <w:rsid w:val="00167A80"/>
    <w:rsid w:val="00170B5E"/>
    <w:rsid w:val="0017317D"/>
    <w:rsid w:val="00180A29"/>
    <w:rsid w:val="001810FB"/>
    <w:rsid w:val="001875F4"/>
    <w:rsid w:val="0019533A"/>
    <w:rsid w:val="0019625C"/>
    <w:rsid w:val="001A2187"/>
    <w:rsid w:val="001B0F58"/>
    <w:rsid w:val="001C395D"/>
    <w:rsid w:val="001D117A"/>
    <w:rsid w:val="001D7386"/>
    <w:rsid w:val="001E01FD"/>
    <w:rsid w:val="001E13DE"/>
    <w:rsid w:val="001E1C5B"/>
    <w:rsid w:val="001E60BD"/>
    <w:rsid w:val="001E6559"/>
    <w:rsid w:val="001F4D1D"/>
    <w:rsid w:val="002048FD"/>
    <w:rsid w:val="002112A7"/>
    <w:rsid w:val="00222BD3"/>
    <w:rsid w:val="002301ED"/>
    <w:rsid w:val="002357F2"/>
    <w:rsid w:val="002546BA"/>
    <w:rsid w:val="002547DB"/>
    <w:rsid w:val="0025623D"/>
    <w:rsid w:val="00257E53"/>
    <w:rsid w:val="002640FC"/>
    <w:rsid w:val="002674C5"/>
    <w:rsid w:val="0026777D"/>
    <w:rsid w:val="00280909"/>
    <w:rsid w:val="00280A32"/>
    <w:rsid w:val="0028194D"/>
    <w:rsid w:val="00281A7B"/>
    <w:rsid w:val="00292422"/>
    <w:rsid w:val="002942B6"/>
    <w:rsid w:val="00297E6F"/>
    <w:rsid w:val="002A1C41"/>
    <w:rsid w:val="002B2C46"/>
    <w:rsid w:val="002B6A93"/>
    <w:rsid w:val="002C1BBD"/>
    <w:rsid w:val="002C3851"/>
    <w:rsid w:val="002D01DB"/>
    <w:rsid w:val="002D6C5D"/>
    <w:rsid w:val="002E2135"/>
    <w:rsid w:val="002E2219"/>
    <w:rsid w:val="002E411F"/>
    <w:rsid w:val="002F06EE"/>
    <w:rsid w:val="002F2415"/>
    <w:rsid w:val="0030070C"/>
    <w:rsid w:val="003016C0"/>
    <w:rsid w:val="003029F1"/>
    <w:rsid w:val="00312F54"/>
    <w:rsid w:val="00314886"/>
    <w:rsid w:val="0033553B"/>
    <w:rsid w:val="00340A21"/>
    <w:rsid w:val="00340FC1"/>
    <w:rsid w:val="003602E5"/>
    <w:rsid w:val="00366D08"/>
    <w:rsid w:val="00372308"/>
    <w:rsid w:val="0037250B"/>
    <w:rsid w:val="0037284B"/>
    <w:rsid w:val="00374066"/>
    <w:rsid w:val="00377A38"/>
    <w:rsid w:val="00383625"/>
    <w:rsid w:val="00386AF4"/>
    <w:rsid w:val="0039025A"/>
    <w:rsid w:val="003919B2"/>
    <w:rsid w:val="003928ED"/>
    <w:rsid w:val="003A6BF1"/>
    <w:rsid w:val="003A70FB"/>
    <w:rsid w:val="003B1074"/>
    <w:rsid w:val="003B1588"/>
    <w:rsid w:val="003B269B"/>
    <w:rsid w:val="003B4BA1"/>
    <w:rsid w:val="003C182E"/>
    <w:rsid w:val="003C28F0"/>
    <w:rsid w:val="003C2AA2"/>
    <w:rsid w:val="003C69DA"/>
    <w:rsid w:val="003D7BEE"/>
    <w:rsid w:val="003E5F64"/>
    <w:rsid w:val="003F2265"/>
    <w:rsid w:val="0040231F"/>
    <w:rsid w:val="00403790"/>
    <w:rsid w:val="00410D20"/>
    <w:rsid w:val="00414BC9"/>
    <w:rsid w:val="004223B6"/>
    <w:rsid w:val="00426509"/>
    <w:rsid w:val="0042780B"/>
    <w:rsid w:val="004328B2"/>
    <w:rsid w:val="00450518"/>
    <w:rsid w:val="00452BE3"/>
    <w:rsid w:val="004548E7"/>
    <w:rsid w:val="00462ED4"/>
    <w:rsid w:val="004664B6"/>
    <w:rsid w:val="00472289"/>
    <w:rsid w:val="0047332C"/>
    <w:rsid w:val="00480ECA"/>
    <w:rsid w:val="0048323B"/>
    <w:rsid w:val="004858D6"/>
    <w:rsid w:val="00487CD2"/>
    <w:rsid w:val="00487FEE"/>
    <w:rsid w:val="00490062"/>
    <w:rsid w:val="00497508"/>
    <w:rsid w:val="004B3CBB"/>
    <w:rsid w:val="004D0565"/>
    <w:rsid w:val="004D0BC0"/>
    <w:rsid w:val="004D708F"/>
    <w:rsid w:val="004E0A41"/>
    <w:rsid w:val="004E283B"/>
    <w:rsid w:val="005001DB"/>
    <w:rsid w:val="00500971"/>
    <w:rsid w:val="00501105"/>
    <w:rsid w:val="00505E9C"/>
    <w:rsid w:val="005069E3"/>
    <w:rsid w:val="00513F17"/>
    <w:rsid w:val="00527FDC"/>
    <w:rsid w:val="00532986"/>
    <w:rsid w:val="005600A3"/>
    <w:rsid w:val="00561AEA"/>
    <w:rsid w:val="00564AC6"/>
    <w:rsid w:val="0057048A"/>
    <w:rsid w:val="005737C4"/>
    <w:rsid w:val="00577A0D"/>
    <w:rsid w:val="005856A8"/>
    <w:rsid w:val="00591472"/>
    <w:rsid w:val="00592516"/>
    <w:rsid w:val="00592CD8"/>
    <w:rsid w:val="005A068A"/>
    <w:rsid w:val="005A3074"/>
    <w:rsid w:val="005A58EF"/>
    <w:rsid w:val="005A5C84"/>
    <w:rsid w:val="005A6377"/>
    <w:rsid w:val="005B16AB"/>
    <w:rsid w:val="005C1B9F"/>
    <w:rsid w:val="005C7B0C"/>
    <w:rsid w:val="005D1C15"/>
    <w:rsid w:val="005D4B3B"/>
    <w:rsid w:val="005D5662"/>
    <w:rsid w:val="005D590B"/>
    <w:rsid w:val="005D6ECB"/>
    <w:rsid w:val="005F1181"/>
    <w:rsid w:val="005F4349"/>
    <w:rsid w:val="005F5F62"/>
    <w:rsid w:val="00601894"/>
    <w:rsid w:val="006052D3"/>
    <w:rsid w:val="00614C4F"/>
    <w:rsid w:val="00621EC6"/>
    <w:rsid w:val="00625269"/>
    <w:rsid w:val="00627F29"/>
    <w:rsid w:val="006325D6"/>
    <w:rsid w:val="0063273C"/>
    <w:rsid w:val="00636CA0"/>
    <w:rsid w:val="00645879"/>
    <w:rsid w:val="00660EA4"/>
    <w:rsid w:val="006616C4"/>
    <w:rsid w:val="00674A13"/>
    <w:rsid w:val="006811BE"/>
    <w:rsid w:val="0068538F"/>
    <w:rsid w:val="00687DBD"/>
    <w:rsid w:val="00691CD1"/>
    <w:rsid w:val="006957F7"/>
    <w:rsid w:val="00696277"/>
    <w:rsid w:val="006B1706"/>
    <w:rsid w:val="006B3A5A"/>
    <w:rsid w:val="006C44BB"/>
    <w:rsid w:val="006C4B5E"/>
    <w:rsid w:val="006D7F76"/>
    <w:rsid w:val="006E35A9"/>
    <w:rsid w:val="006E66C8"/>
    <w:rsid w:val="006F1990"/>
    <w:rsid w:val="007037B6"/>
    <w:rsid w:val="007064F0"/>
    <w:rsid w:val="00731240"/>
    <w:rsid w:val="00732E76"/>
    <w:rsid w:val="0073330B"/>
    <w:rsid w:val="0073548A"/>
    <w:rsid w:val="00742F50"/>
    <w:rsid w:val="00744F7C"/>
    <w:rsid w:val="00750715"/>
    <w:rsid w:val="00762D59"/>
    <w:rsid w:val="007646F1"/>
    <w:rsid w:val="00765772"/>
    <w:rsid w:val="00770249"/>
    <w:rsid w:val="00772FBA"/>
    <w:rsid w:val="00774ED8"/>
    <w:rsid w:val="00783E29"/>
    <w:rsid w:val="0078767C"/>
    <w:rsid w:val="00787A9E"/>
    <w:rsid w:val="007A0D54"/>
    <w:rsid w:val="007A4F53"/>
    <w:rsid w:val="007A65FC"/>
    <w:rsid w:val="007A672E"/>
    <w:rsid w:val="007B0E99"/>
    <w:rsid w:val="007B2D0D"/>
    <w:rsid w:val="007B3746"/>
    <w:rsid w:val="007C03FA"/>
    <w:rsid w:val="007C1D81"/>
    <w:rsid w:val="007C23A1"/>
    <w:rsid w:val="007C552C"/>
    <w:rsid w:val="007C6D2F"/>
    <w:rsid w:val="007D1BC1"/>
    <w:rsid w:val="007E4D7D"/>
    <w:rsid w:val="007F6BC4"/>
    <w:rsid w:val="008048A8"/>
    <w:rsid w:val="00805E16"/>
    <w:rsid w:val="008113C3"/>
    <w:rsid w:val="00812F72"/>
    <w:rsid w:val="00815B7A"/>
    <w:rsid w:val="00816ADB"/>
    <w:rsid w:val="00817C9E"/>
    <w:rsid w:val="0082281A"/>
    <w:rsid w:val="00830858"/>
    <w:rsid w:val="00833FB5"/>
    <w:rsid w:val="00836C9A"/>
    <w:rsid w:val="00842361"/>
    <w:rsid w:val="00857F57"/>
    <w:rsid w:val="00862B4E"/>
    <w:rsid w:val="00867E99"/>
    <w:rsid w:val="00874510"/>
    <w:rsid w:val="00874DF7"/>
    <w:rsid w:val="00876ED5"/>
    <w:rsid w:val="00877DD1"/>
    <w:rsid w:val="0088429E"/>
    <w:rsid w:val="00885539"/>
    <w:rsid w:val="008A139B"/>
    <w:rsid w:val="008A36A3"/>
    <w:rsid w:val="008B1771"/>
    <w:rsid w:val="008C03BD"/>
    <w:rsid w:val="008C1355"/>
    <w:rsid w:val="008C7881"/>
    <w:rsid w:val="008D1CF1"/>
    <w:rsid w:val="008D3137"/>
    <w:rsid w:val="008D4BCD"/>
    <w:rsid w:val="008D4EAE"/>
    <w:rsid w:val="008E6568"/>
    <w:rsid w:val="008E7D03"/>
    <w:rsid w:val="008F4A49"/>
    <w:rsid w:val="008F5A84"/>
    <w:rsid w:val="008F5ECB"/>
    <w:rsid w:val="00907B76"/>
    <w:rsid w:val="009136B5"/>
    <w:rsid w:val="00921162"/>
    <w:rsid w:val="00921ACA"/>
    <w:rsid w:val="00923EF0"/>
    <w:rsid w:val="0092478D"/>
    <w:rsid w:val="009275E6"/>
    <w:rsid w:val="00934958"/>
    <w:rsid w:val="00951DDA"/>
    <w:rsid w:val="00953B07"/>
    <w:rsid w:val="00973DD0"/>
    <w:rsid w:val="00975101"/>
    <w:rsid w:val="0098616A"/>
    <w:rsid w:val="00991479"/>
    <w:rsid w:val="009926BE"/>
    <w:rsid w:val="00992B4D"/>
    <w:rsid w:val="00994326"/>
    <w:rsid w:val="00997F86"/>
    <w:rsid w:val="009A3FB5"/>
    <w:rsid w:val="009B3FBE"/>
    <w:rsid w:val="009B5338"/>
    <w:rsid w:val="009C370B"/>
    <w:rsid w:val="009E4B27"/>
    <w:rsid w:val="009E7672"/>
    <w:rsid w:val="009F1A25"/>
    <w:rsid w:val="009F1D25"/>
    <w:rsid w:val="009F4F7F"/>
    <w:rsid w:val="00A00AE1"/>
    <w:rsid w:val="00A030DE"/>
    <w:rsid w:val="00A04941"/>
    <w:rsid w:val="00A141C6"/>
    <w:rsid w:val="00A2495F"/>
    <w:rsid w:val="00A31644"/>
    <w:rsid w:val="00A34AF7"/>
    <w:rsid w:val="00A35E8E"/>
    <w:rsid w:val="00A37BA4"/>
    <w:rsid w:val="00A42CC2"/>
    <w:rsid w:val="00A474A5"/>
    <w:rsid w:val="00A47BB3"/>
    <w:rsid w:val="00A52F26"/>
    <w:rsid w:val="00A7101A"/>
    <w:rsid w:val="00A717AB"/>
    <w:rsid w:val="00A73377"/>
    <w:rsid w:val="00A86790"/>
    <w:rsid w:val="00A96880"/>
    <w:rsid w:val="00A9780E"/>
    <w:rsid w:val="00AA052D"/>
    <w:rsid w:val="00AA0ABC"/>
    <w:rsid w:val="00AA1B2B"/>
    <w:rsid w:val="00AA2826"/>
    <w:rsid w:val="00AA3351"/>
    <w:rsid w:val="00AB3950"/>
    <w:rsid w:val="00AB4D5E"/>
    <w:rsid w:val="00AB5A8A"/>
    <w:rsid w:val="00AB62D3"/>
    <w:rsid w:val="00AB77C2"/>
    <w:rsid w:val="00AC0AD2"/>
    <w:rsid w:val="00AC26D9"/>
    <w:rsid w:val="00AC3D09"/>
    <w:rsid w:val="00AC677D"/>
    <w:rsid w:val="00AC6BCC"/>
    <w:rsid w:val="00AD4BE8"/>
    <w:rsid w:val="00AE39F4"/>
    <w:rsid w:val="00AE4BA5"/>
    <w:rsid w:val="00AE5444"/>
    <w:rsid w:val="00AF5FC7"/>
    <w:rsid w:val="00B1601E"/>
    <w:rsid w:val="00B165C0"/>
    <w:rsid w:val="00B23134"/>
    <w:rsid w:val="00B26D69"/>
    <w:rsid w:val="00B31749"/>
    <w:rsid w:val="00B359D5"/>
    <w:rsid w:val="00B37388"/>
    <w:rsid w:val="00B4181A"/>
    <w:rsid w:val="00B466D1"/>
    <w:rsid w:val="00B54B99"/>
    <w:rsid w:val="00B6708A"/>
    <w:rsid w:val="00B70FE5"/>
    <w:rsid w:val="00B71BF2"/>
    <w:rsid w:val="00B86B6A"/>
    <w:rsid w:val="00B86D98"/>
    <w:rsid w:val="00B962F6"/>
    <w:rsid w:val="00BA6F59"/>
    <w:rsid w:val="00BB6EF6"/>
    <w:rsid w:val="00BB7ED0"/>
    <w:rsid w:val="00BC2855"/>
    <w:rsid w:val="00BD3AC3"/>
    <w:rsid w:val="00BD6699"/>
    <w:rsid w:val="00BF16FF"/>
    <w:rsid w:val="00BF23B0"/>
    <w:rsid w:val="00BF6E42"/>
    <w:rsid w:val="00C04CD5"/>
    <w:rsid w:val="00C06CB7"/>
    <w:rsid w:val="00C125A4"/>
    <w:rsid w:val="00C14CD0"/>
    <w:rsid w:val="00C20D34"/>
    <w:rsid w:val="00C21A1B"/>
    <w:rsid w:val="00C27B30"/>
    <w:rsid w:val="00C363EA"/>
    <w:rsid w:val="00C36476"/>
    <w:rsid w:val="00C3652D"/>
    <w:rsid w:val="00C40C1C"/>
    <w:rsid w:val="00C40C38"/>
    <w:rsid w:val="00C41897"/>
    <w:rsid w:val="00C4681F"/>
    <w:rsid w:val="00C522C7"/>
    <w:rsid w:val="00C525E0"/>
    <w:rsid w:val="00C602D8"/>
    <w:rsid w:val="00C64621"/>
    <w:rsid w:val="00C6546F"/>
    <w:rsid w:val="00C65A4C"/>
    <w:rsid w:val="00C67FE4"/>
    <w:rsid w:val="00C847AF"/>
    <w:rsid w:val="00C94170"/>
    <w:rsid w:val="00C94DA1"/>
    <w:rsid w:val="00CA26CA"/>
    <w:rsid w:val="00CB09D8"/>
    <w:rsid w:val="00CC1D60"/>
    <w:rsid w:val="00CC2438"/>
    <w:rsid w:val="00CC3ABB"/>
    <w:rsid w:val="00CC41DB"/>
    <w:rsid w:val="00CD67F8"/>
    <w:rsid w:val="00CF511D"/>
    <w:rsid w:val="00CF7413"/>
    <w:rsid w:val="00D068F7"/>
    <w:rsid w:val="00D071FE"/>
    <w:rsid w:val="00D11AAE"/>
    <w:rsid w:val="00D16008"/>
    <w:rsid w:val="00D17DEF"/>
    <w:rsid w:val="00D237E1"/>
    <w:rsid w:val="00D318F1"/>
    <w:rsid w:val="00D31F39"/>
    <w:rsid w:val="00D3677A"/>
    <w:rsid w:val="00D42FD6"/>
    <w:rsid w:val="00D433EC"/>
    <w:rsid w:val="00D47290"/>
    <w:rsid w:val="00D473A5"/>
    <w:rsid w:val="00D47979"/>
    <w:rsid w:val="00D50BCA"/>
    <w:rsid w:val="00D55B5D"/>
    <w:rsid w:val="00D74845"/>
    <w:rsid w:val="00D80931"/>
    <w:rsid w:val="00D85F3B"/>
    <w:rsid w:val="00D93D5A"/>
    <w:rsid w:val="00D945AF"/>
    <w:rsid w:val="00D96B9B"/>
    <w:rsid w:val="00DA3EAE"/>
    <w:rsid w:val="00DA43C6"/>
    <w:rsid w:val="00DA717A"/>
    <w:rsid w:val="00DB220F"/>
    <w:rsid w:val="00DB5254"/>
    <w:rsid w:val="00DC47BD"/>
    <w:rsid w:val="00DE0E5A"/>
    <w:rsid w:val="00DE2B8C"/>
    <w:rsid w:val="00DE3397"/>
    <w:rsid w:val="00DE427E"/>
    <w:rsid w:val="00E00201"/>
    <w:rsid w:val="00E17A17"/>
    <w:rsid w:val="00E26825"/>
    <w:rsid w:val="00E26D84"/>
    <w:rsid w:val="00E3033F"/>
    <w:rsid w:val="00E319B7"/>
    <w:rsid w:val="00E33984"/>
    <w:rsid w:val="00E342BC"/>
    <w:rsid w:val="00E35B96"/>
    <w:rsid w:val="00E42037"/>
    <w:rsid w:val="00E42116"/>
    <w:rsid w:val="00E44541"/>
    <w:rsid w:val="00E50F1B"/>
    <w:rsid w:val="00E51452"/>
    <w:rsid w:val="00E51878"/>
    <w:rsid w:val="00E56AE2"/>
    <w:rsid w:val="00E57C8C"/>
    <w:rsid w:val="00E60709"/>
    <w:rsid w:val="00E62FDD"/>
    <w:rsid w:val="00E644A2"/>
    <w:rsid w:val="00E65529"/>
    <w:rsid w:val="00E66E70"/>
    <w:rsid w:val="00E75E4B"/>
    <w:rsid w:val="00E83653"/>
    <w:rsid w:val="00E8402C"/>
    <w:rsid w:val="00E91594"/>
    <w:rsid w:val="00E958DF"/>
    <w:rsid w:val="00E962F7"/>
    <w:rsid w:val="00E96BF8"/>
    <w:rsid w:val="00EA6638"/>
    <w:rsid w:val="00EB11C5"/>
    <w:rsid w:val="00EC12A2"/>
    <w:rsid w:val="00EC36BB"/>
    <w:rsid w:val="00ED09DD"/>
    <w:rsid w:val="00EE1338"/>
    <w:rsid w:val="00EE76D2"/>
    <w:rsid w:val="00EF26EE"/>
    <w:rsid w:val="00EF3DEA"/>
    <w:rsid w:val="00EF75A0"/>
    <w:rsid w:val="00EF7AF0"/>
    <w:rsid w:val="00F0096A"/>
    <w:rsid w:val="00F13804"/>
    <w:rsid w:val="00F14C8C"/>
    <w:rsid w:val="00F170E0"/>
    <w:rsid w:val="00F25BBF"/>
    <w:rsid w:val="00F30084"/>
    <w:rsid w:val="00F310B7"/>
    <w:rsid w:val="00F53251"/>
    <w:rsid w:val="00F60507"/>
    <w:rsid w:val="00F62045"/>
    <w:rsid w:val="00F66802"/>
    <w:rsid w:val="00F7184E"/>
    <w:rsid w:val="00F759F3"/>
    <w:rsid w:val="00F77772"/>
    <w:rsid w:val="00F77804"/>
    <w:rsid w:val="00F8087D"/>
    <w:rsid w:val="00F80DF7"/>
    <w:rsid w:val="00F90F08"/>
    <w:rsid w:val="00F91B08"/>
    <w:rsid w:val="00FA4AE2"/>
    <w:rsid w:val="00FA55AB"/>
    <w:rsid w:val="00FB2E60"/>
    <w:rsid w:val="00FC53C3"/>
    <w:rsid w:val="00FD1DD7"/>
    <w:rsid w:val="00FD4DF5"/>
    <w:rsid w:val="00FD5388"/>
    <w:rsid w:val="00FD6C8A"/>
    <w:rsid w:val="00FE1CCB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F3BC"/>
  <w15:chartTrackingRefBased/>
  <w15:docId w15:val="{D26C4E26-D2A1-43DC-B800-210FB50F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6337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8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879"/>
    <w:rPr>
      <w:sz w:val="20"/>
      <w:szCs w:val="20"/>
    </w:rPr>
  </w:style>
  <w:style w:type="paragraph" w:styleId="a7">
    <w:name w:val="List Paragraph"/>
    <w:basedOn w:val="a"/>
    <w:uiPriority w:val="34"/>
    <w:qFormat/>
    <w:rsid w:val="00AB4D5E"/>
    <w:pPr>
      <w:ind w:leftChars="200" w:left="480"/>
    </w:pPr>
  </w:style>
  <w:style w:type="character" w:styleId="a8">
    <w:name w:val="Hyperlink"/>
    <w:basedOn w:val="a0"/>
    <w:uiPriority w:val="99"/>
    <w:unhideWhenUsed/>
    <w:rsid w:val="003B4BA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B4BA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A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16337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11A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1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e.ntp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F0A3-45A6-476B-9200-EEC45ACC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洪莉婷</dc:creator>
  <cp:keywords/>
  <dc:description/>
  <cp:lastModifiedBy>龔碧琪</cp:lastModifiedBy>
  <cp:revision>2</cp:revision>
  <cp:lastPrinted>2024-06-14T09:40:00Z</cp:lastPrinted>
  <dcterms:created xsi:type="dcterms:W3CDTF">2024-07-15T02:16:00Z</dcterms:created>
  <dcterms:modified xsi:type="dcterms:W3CDTF">2024-07-15T02:16:00Z</dcterms:modified>
</cp:coreProperties>
</file>