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 w:val="28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t>201</w:t>
      </w:r>
      <w:r w:rsidR="0052129D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t>8</w:t>
      </w:r>
      <w:proofErr w:type="gramStart"/>
      <w:r w:rsidRPr="000D76D2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t>國際茶席美學</w:t>
      </w:r>
      <w:proofErr w:type="gramEnd"/>
      <w:r w:rsidRPr="000D76D2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t>設計大賽</w:t>
      </w:r>
    </w:p>
    <w:p w:rsidR="0001440B" w:rsidRPr="0001440B" w:rsidRDefault="003424F6" w:rsidP="008445E1">
      <w:pPr>
        <w:widowControl/>
        <w:snapToGrid w:val="0"/>
        <w:spacing w:line="400" w:lineRule="exact"/>
        <w:ind w:left="420" w:hangingChars="150" w:hanging="420"/>
        <w:rPr>
          <w:rFonts w:ascii="新細明體" w:eastAsia="新細明體" w:hAnsi="新細明體" w:cs="新細明體"/>
          <w:b/>
          <w:bCs/>
          <w:kern w:val="0"/>
          <w:sz w:val="28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t>生活品味，來自獨一無二</w:t>
      </w:r>
      <w:proofErr w:type="gramStart"/>
      <w:r w:rsidRPr="000D76D2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t>的茶席之</w:t>
      </w:r>
      <w:proofErr w:type="gramEnd"/>
      <w:r w:rsidRPr="000D76D2">
        <w:rPr>
          <w:rFonts w:ascii="新細明體" w:eastAsia="新細明體" w:hAnsi="新細明體" w:cs="新細明體" w:hint="eastAsia"/>
          <w:b/>
          <w:bCs/>
          <w:kern w:val="0"/>
          <w:sz w:val="28"/>
          <w:szCs w:val="24"/>
        </w:rPr>
        <w:t>美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>起源</w:t>
      </w:r>
    </w:p>
    <w:p w:rsidR="003424F6" w:rsidRPr="000D76D2" w:rsidRDefault="003424F6" w:rsidP="003424F6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東方茶文化，傳承至今，將千年智慧濃縮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在茶席之間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。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茶席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，是與自我的對話空間，也是與人分享品茗的落腳處。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茶席美學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包含空間設計、茶具、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茶席配件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、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茶席裝飾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等等搭配，傳遞茶人的品味、體貼來客的需求。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活動簡章</w:t>
      </w: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一、辦理單位：</w:t>
      </w: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主辦單位：新北市政府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承辦單位：新北市</w:t>
      </w:r>
      <w:r w:rsidR="00747348" w:rsidRPr="000D76D2">
        <w:rPr>
          <w:rFonts w:ascii="新細明體" w:eastAsia="新細明體" w:hAnsi="新細明體" w:cs="新細明體" w:hint="eastAsia"/>
          <w:kern w:val="0"/>
          <w:szCs w:val="24"/>
        </w:rPr>
        <w:t>政府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文化局、</w:t>
      </w:r>
      <w:r w:rsidR="00747348" w:rsidRPr="000D76D2">
        <w:rPr>
          <w:rFonts w:ascii="新細明體" w:eastAsia="新細明體" w:hAnsi="新細明體" w:cs="新細明體" w:hint="eastAsia"/>
          <w:kern w:val="0"/>
          <w:szCs w:val="24"/>
        </w:rPr>
        <w:t>新北市立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鶯歌陶瓷博物館、陶作坊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協辦單位：</w:t>
      </w:r>
      <w:r w:rsidR="00747348" w:rsidRPr="000D76D2">
        <w:rPr>
          <w:rFonts w:ascii="新細明體" w:eastAsia="新細明體" w:hAnsi="新細明體" w:cs="新細明體" w:hint="eastAsia"/>
          <w:kern w:val="0"/>
          <w:szCs w:val="24"/>
        </w:rPr>
        <w:t>國立臺灣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工藝</w:t>
      </w:r>
      <w:r w:rsidR="00747348" w:rsidRPr="000D76D2">
        <w:rPr>
          <w:rFonts w:ascii="新細明體" w:eastAsia="新細明體" w:hAnsi="新細明體" w:cs="新細明體" w:hint="eastAsia"/>
          <w:kern w:val="0"/>
          <w:szCs w:val="24"/>
        </w:rPr>
        <w:t>研究發展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中心</w:t>
      </w:r>
    </w:p>
    <w:p w:rsidR="0008015F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0D76D2">
        <w:rPr>
          <w:rFonts w:ascii="新細明體" w:eastAsia="新細明體" w:hAnsi="新細明體" w:cs="新細明體"/>
          <w:kern w:val="0"/>
          <w:szCs w:val="24"/>
        </w:rPr>
        <w:t>二</w:t>
      </w: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、徵件辦法：</w:t>
      </w:r>
    </w:p>
    <w:p w:rsidR="003424F6" w:rsidRPr="000D76D2" w:rsidRDefault="003424F6" w:rsidP="003424F6">
      <w:pPr>
        <w:pStyle w:val="a5"/>
        <w:widowControl/>
        <w:numPr>
          <w:ilvl w:val="0"/>
          <w:numId w:val="1"/>
        </w:numPr>
        <w:spacing w:line="400" w:lineRule="exact"/>
        <w:ind w:leftChars="0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以「陶</w:t>
      </w:r>
      <w:r w:rsidR="00747348"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瓷</w:t>
      </w: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」為主</w:t>
      </w:r>
      <w:r w:rsidR="00747348"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要材質，並</w:t>
      </w:r>
      <w:r w:rsidR="007D3C54">
        <w:rPr>
          <w:rFonts w:ascii="新細明體" w:eastAsia="新細明體" w:hAnsi="新細明體" w:cs="新細明體" w:hint="eastAsia"/>
          <w:b/>
          <w:bCs/>
          <w:kern w:val="0"/>
          <w:szCs w:val="24"/>
        </w:rPr>
        <w:t>可</w:t>
      </w:r>
      <w:r w:rsidR="00747348"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融入異材質的茶器具、</w:t>
      </w:r>
      <w:proofErr w:type="gramStart"/>
      <w:r w:rsidR="00747348"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茶席設計</w:t>
      </w:r>
      <w:proofErr w:type="gramEnd"/>
      <w:r w:rsidR="005E5680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。</w:t>
      </w:r>
      <w:r w:rsidR="007D3C54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「</w:t>
      </w:r>
      <w:r w:rsidR="009444C4"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茶器具</w:t>
      </w:r>
      <w:r w:rsidR="005E5680">
        <w:rPr>
          <w:rStyle w:val="ae"/>
          <w:rFonts w:ascii="新細明體" w:eastAsia="新細明體" w:hAnsi="新細明體" w:cs="新細明體"/>
          <w:b/>
          <w:bCs/>
          <w:kern w:val="0"/>
          <w:szCs w:val="24"/>
        </w:rPr>
        <w:footnoteReference w:id="1"/>
      </w:r>
      <w:r w:rsidR="007D3C54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」</w:t>
      </w:r>
      <w:r w:rsidR="009444C4"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須為參賽者自行</w:t>
      </w:r>
      <w:r w:rsidR="005E5680">
        <w:rPr>
          <w:rFonts w:ascii="新細明體" w:eastAsia="新細明體" w:hAnsi="新細明體" w:cs="新細明體" w:hint="eastAsia"/>
          <w:b/>
          <w:bCs/>
          <w:kern w:val="0"/>
          <w:szCs w:val="24"/>
        </w:rPr>
        <w:t>設計</w:t>
      </w:r>
      <w:r w:rsidR="009444C4"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製作之原創作品</w:t>
      </w: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。</w:t>
      </w:r>
    </w:p>
    <w:p w:rsidR="003424F6" w:rsidRPr="000D76D2" w:rsidRDefault="003424F6" w:rsidP="003424F6">
      <w:pPr>
        <w:pStyle w:val="a5"/>
        <w:widowControl/>
        <w:numPr>
          <w:ilvl w:val="0"/>
          <w:numId w:val="1"/>
        </w:numPr>
        <w:spacing w:line="400" w:lineRule="exact"/>
        <w:ind w:leftChars="0"/>
        <w:rPr>
          <w:rFonts w:ascii="新細明體" w:eastAsia="新細明體" w:hAnsi="新細明體" w:cs="新細明體"/>
          <w:bCs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運用茶器具、</w:t>
      </w:r>
      <w:proofErr w:type="gramStart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茶席配件</w:t>
      </w:r>
      <w:proofErr w:type="gramEnd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、</w:t>
      </w:r>
      <w:proofErr w:type="gramStart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茶席裝飾</w:t>
      </w:r>
      <w:proofErr w:type="gramEnd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、空間設計等作為基本元素，呈現設設計者</w:t>
      </w:r>
      <w:proofErr w:type="gramStart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的茶席美學</w:t>
      </w:r>
      <w:proofErr w:type="gramEnd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，亦可自由搭配其他元素</w:t>
      </w:r>
      <w:proofErr w:type="gramStart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為茶席之</w:t>
      </w:r>
      <w:proofErr w:type="gramEnd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美加分。</w:t>
      </w:r>
    </w:p>
    <w:p w:rsidR="003424F6" w:rsidRDefault="003424F6" w:rsidP="003424F6">
      <w:pPr>
        <w:pStyle w:val="a5"/>
        <w:widowControl/>
        <w:numPr>
          <w:ilvl w:val="0"/>
          <w:numId w:val="1"/>
        </w:numPr>
        <w:spacing w:line="400" w:lineRule="exact"/>
        <w:ind w:leftChars="0"/>
        <w:rPr>
          <w:rFonts w:ascii="新細明體" w:eastAsia="新細明體" w:hAnsi="新細明體" w:cs="新細明體"/>
          <w:bCs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不限制</w:t>
      </w:r>
      <w:proofErr w:type="gramStart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任何茶席風格</w:t>
      </w:r>
      <w:proofErr w:type="gramEnd"/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，舉凡古典雅致、現</w:t>
      </w:r>
      <w:r w:rsidR="000D4AE1">
        <w:rPr>
          <w:rFonts w:ascii="新細明體" w:eastAsia="新細明體" w:hAnsi="新細明體" w:cs="新細明體" w:hint="eastAsia"/>
          <w:bCs/>
          <w:kern w:val="0"/>
          <w:szCs w:val="24"/>
        </w:rPr>
        <w:t>代科技、時尚繽紛等等，但須考慮</w:t>
      </w:r>
      <w:proofErr w:type="gramStart"/>
      <w:r w:rsidR="000D4AE1">
        <w:rPr>
          <w:rFonts w:ascii="新細明體" w:eastAsia="新細明體" w:hAnsi="新細明體" w:cs="新細明體" w:hint="eastAsia"/>
          <w:bCs/>
          <w:kern w:val="0"/>
          <w:szCs w:val="24"/>
        </w:rPr>
        <w:t>到茶席空間</w:t>
      </w:r>
      <w:proofErr w:type="gramEnd"/>
      <w:r w:rsidR="000D4AE1">
        <w:rPr>
          <w:rFonts w:ascii="新細明體" w:eastAsia="新細明體" w:hAnsi="新細明體" w:cs="新細明體" w:hint="eastAsia"/>
          <w:bCs/>
          <w:kern w:val="0"/>
          <w:szCs w:val="24"/>
        </w:rPr>
        <w:t>呈現時的美感與協調感。</w:t>
      </w:r>
    </w:p>
    <w:p w:rsidR="003424F6" w:rsidRDefault="00E3182B" w:rsidP="00D70CBD">
      <w:pPr>
        <w:pStyle w:val="a5"/>
        <w:widowControl/>
        <w:numPr>
          <w:ilvl w:val="0"/>
          <w:numId w:val="1"/>
        </w:numPr>
        <w:spacing w:line="400" w:lineRule="exact"/>
        <w:ind w:leftChars="0"/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</w:pPr>
      <w:proofErr w:type="gramStart"/>
      <w:r>
        <w:rPr>
          <w:rFonts w:ascii="新細明體" w:eastAsia="新細明體" w:hAnsi="新細明體" w:cs="新細明體" w:hint="eastAsia"/>
          <w:bCs/>
          <w:kern w:val="0"/>
          <w:szCs w:val="24"/>
        </w:rPr>
        <w:t>茶席空間</w:t>
      </w:r>
      <w:proofErr w:type="gramEnd"/>
      <w:r>
        <w:rPr>
          <w:rFonts w:ascii="新細明體" w:eastAsia="新細明體" w:hAnsi="新細明體" w:cs="新細明體" w:hint="eastAsia"/>
          <w:bCs/>
          <w:kern w:val="0"/>
          <w:szCs w:val="24"/>
        </w:rPr>
        <w:t>，因初審入選作品將</w:t>
      </w:r>
      <w:proofErr w:type="gramStart"/>
      <w:r>
        <w:rPr>
          <w:rFonts w:ascii="新細明體" w:eastAsia="新細明體" w:hAnsi="新細明體" w:cs="新細明體" w:hint="eastAsia"/>
          <w:bCs/>
          <w:kern w:val="0"/>
          <w:szCs w:val="24"/>
        </w:rPr>
        <w:t>於陶博館</w:t>
      </w:r>
      <w:proofErr w:type="gramEnd"/>
      <w:r>
        <w:rPr>
          <w:rFonts w:ascii="新細明體" w:eastAsia="新細明體" w:hAnsi="新細明體" w:cs="新細明體" w:hint="eastAsia"/>
          <w:bCs/>
          <w:kern w:val="0"/>
          <w:szCs w:val="24"/>
        </w:rPr>
        <w:t>展出，</w:t>
      </w:r>
      <w:proofErr w:type="gramStart"/>
      <w:r>
        <w:rPr>
          <w:rFonts w:ascii="新細明體" w:eastAsia="新細明體" w:hAnsi="新細明體" w:cs="新細明體" w:hint="eastAsia"/>
          <w:bCs/>
          <w:kern w:val="0"/>
          <w:szCs w:val="24"/>
        </w:rPr>
        <w:t>爰</w:t>
      </w:r>
      <w:proofErr w:type="gramEnd"/>
      <w:r>
        <w:rPr>
          <w:rFonts w:ascii="新細明體" w:eastAsia="新細明體" w:hAnsi="新細明體" w:cs="新細明體" w:hint="eastAsia"/>
          <w:bCs/>
          <w:kern w:val="0"/>
          <w:szCs w:val="24"/>
        </w:rPr>
        <w:t>請</w:t>
      </w:r>
      <w:proofErr w:type="gramStart"/>
      <w:r>
        <w:rPr>
          <w:rFonts w:ascii="新細明體" w:eastAsia="新細明體" w:hAnsi="新細明體" w:cs="新細明體" w:hint="eastAsia"/>
          <w:bCs/>
          <w:kern w:val="0"/>
          <w:szCs w:val="24"/>
        </w:rPr>
        <w:t>參考</w:t>
      </w:r>
      <w:r w:rsidR="00A76140" w:rsidRPr="00A76140">
        <w:rPr>
          <w:rFonts w:ascii="新細明體" w:eastAsia="新細明體" w:hAnsi="新細明體" w:cs="新細明體" w:hint="eastAsia"/>
          <w:bCs/>
          <w:kern w:val="0"/>
          <w:szCs w:val="24"/>
        </w:rPr>
        <w:t>陶博館</w:t>
      </w:r>
      <w:proofErr w:type="gramEnd"/>
      <w:r w:rsidR="00A76140" w:rsidRPr="00A76140">
        <w:rPr>
          <w:rFonts w:ascii="新細明體" w:eastAsia="新細明體" w:hAnsi="新細明體" w:cs="新細明體" w:hint="eastAsia"/>
          <w:bCs/>
          <w:kern w:val="0"/>
          <w:szCs w:val="24"/>
        </w:rPr>
        <w:t>提供</w:t>
      </w:r>
      <w:r>
        <w:rPr>
          <w:rFonts w:ascii="新細明體" w:eastAsia="新細明體" w:hAnsi="新細明體" w:cs="新細明體" w:hint="eastAsia"/>
          <w:bCs/>
          <w:kern w:val="0"/>
          <w:szCs w:val="24"/>
        </w:rPr>
        <w:t>之空間與設備</w:t>
      </w:r>
      <w:r w:rsidR="00334A25">
        <w:rPr>
          <w:rFonts w:ascii="新細明體" w:eastAsia="新細明體" w:hAnsi="新細明體" w:cs="新細明體" w:hint="eastAsia"/>
          <w:bCs/>
          <w:kern w:val="0"/>
          <w:szCs w:val="24"/>
        </w:rPr>
        <w:t>進行設計</w:t>
      </w:r>
      <w:r>
        <w:rPr>
          <w:rFonts w:ascii="新細明體" w:eastAsia="新細明體" w:hAnsi="新細明體" w:cs="新細明體" w:hint="eastAsia"/>
          <w:bCs/>
          <w:kern w:val="0"/>
          <w:szCs w:val="24"/>
        </w:rPr>
        <w:t>：</w:t>
      </w:r>
      <w:r>
        <w:rPr>
          <w:rFonts w:ascii="新細明體" w:eastAsia="新細明體" w:hAnsi="新細明體" w:cs="新細明體"/>
          <w:bCs/>
          <w:kern w:val="0"/>
          <w:szCs w:val="24"/>
        </w:rPr>
        <w:br/>
      </w:r>
      <w:r w:rsidR="00A76140" w:rsidRPr="00A76140">
        <w:rPr>
          <w:rFonts w:ascii="新細明體" w:eastAsia="新細明體" w:hAnsi="新細明體" w:cs="新細明體" w:hint="eastAsia"/>
          <w:bCs/>
          <w:kern w:val="0"/>
          <w:szCs w:val="24"/>
        </w:rPr>
        <w:t>茶桌桌面大小為182cm x 91.5cm x 74cm，高度有 74cm及53 cm等2</w:t>
      </w:r>
      <w:r>
        <w:rPr>
          <w:rFonts w:ascii="新細明體" w:eastAsia="新細明體" w:hAnsi="新細明體" w:cs="新細明體" w:hint="eastAsia"/>
          <w:bCs/>
          <w:kern w:val="0"/>
          <w:szCs w:val="24"/>
        </w:rPr>
        <w:t>款。</w:t>
      </w:r>
      <w:r w:rsidR="00A76140" w:rsidRPr="00A76140">
        <w:rPr>
          <w:rFonts w:ascii="新細明體" w:eastAsia="新細明體" w:hAnsi="新細明體" w:cs="新細明體"/>
          <w:bCs/>
          <w:kern w:val="0"/>
          <w:szCs w:val="24"/>
        </w:rPr>
        <w:br/>
      </w:r>
      <w:r w:rsidR="00A76140" w:rsidRPr="00A76140">
        <w:rPr>
          <w:rFonts w:ascii="新細明體" w:eastAsia="新細明體" w:hAnsi="新細明體" w:cs="新細明體" w:hint="eastAsia"/>
          <w:bCs/>
          <w:kern w:val="0"/>
          <w:szCs w:val="24"/>
        </w:rPr>
        <w:t xml:space="preserve">如自備桌子，長度應於200cm，寬度100 </w:t>
      </w:r>
      <w:r w:rsidR="00A76140" w:rsidRPr="00A76140">
        <w:rPr>
          <w:rFonts w:ascii="新細明體" w:eastAsia="新細明體" w:hAnsi="新細明體" w:cs="新細明體"/>
          <w:bCs/>
          <w:kern w:val="0"/>
          <w:szCs w:val="24"/>
        </w:rPr>
        <w:t>c</w:t>
      </w:r>
      <w:r w:rsidR="00A76140" w:rsidRPr="00A76140">
        <w:rPr>
          <w:rFonts w:ascii="新細明體" w:eastAsia="新細明體" w:hAnsi="新細明體" w:cs="新細明體" w:hint="eastAsia"/>
          <w:bCs/>
          <w:kern w:val="0"/>
          <w:szCs w:val="24"/>
        </w:rPr>
        <w:t>m內。</w:t>
      </w:r>
      <w:r w:rsidR="00A76140" w:rsidRPr="00A76140">
        <w:rPr>
          <w:rFonts w:ascii="新細明體" w:eastAsia="新細明體" w:hAnsi="新細明體" w:cs="新細明體"/>
          <w:bCs/>
          <w:kern w:val="0"/>
          <w:szCs w:val="24"/>
        </w:rPr>
        <w:br/>
      </w:r>
      <w:proofErr w:type="gramStart"/>
      <w:r w:rsidR="0008015F">
        <w:rPr>
          <w:rFonts w:ascii="新細明體" w:eastAsia="新細明體" w:hAnsi="新細明體" w:cs="新細明體" w:hint="eastAsia"/>
          <w:bCs/>
          <w:kern w:val="0"/>
          <w:szCs w:val="24"/>
        </w:rPr>
        <w:t>陶博館</w:t>
      </w:r>
      <w:proofErr w:type="gramEnd"/>
      <w:r w:rsidR="0008015F">
        <w:rPr>
          <w:rFonts w:ascii="新細明體" w:eastAsia="新細明體" w:hAnsi="新細明體" w:cs="新細明體" w:hint="eastAsia"/>
          <w:bCs/>
          <w:kern w:val="0"/>
          <w:szCs w:val="24"/>
        </w:rPr>
        <w:t>提供折疊椅，</w:t>
      </w:r>
      <w:r w:rsidR="00A76140" w:rsidRPr="00A76140">
        <w:rPr>
          <w:rFonts w:ascii="新細明體" w:eastAsia="新細明體" w:hAnsi="新細明體" w:cs="新細明體" w:hint="eastAsia"/>
          <w:bCs/>
          <w:kern w:val="0"/>
          <w:szCs w:val="24"/>
        </w:rPr>
        <w:t>自備椅子者，應提供至少5席客座。</w:t>
      </w:r>
      <w:r w:rsidR="00A76140" w:rsidRPr="00A76140">
        <w:rPr>
          <w:rFonts w:ascii="新細明體" w:eastAsia="新細明體" w:hAnsi="新細明體" w:cs="新細明體"/>
          <w:bCs/>
          <w:kern w:val="0"/>
          <w:szCs w:val="24"/>
        </w:rPr>
        <w:br/>
      </w:r>
      <w:r w:rsidR="00A76140" w:rsidRPr="0052129D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入選作品展示空間為正面3</w:t>
      </w:r>
      <w:r w:rsidR="005E06C8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2</w:t>
      </w:r>
      <w:r w:rsidR="00A76140" w:rsidRPr="0052129D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0cm、側面2</w:t>
      </w:r>
      <w:r w:rsidR="005E06C8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4</w:t>
      </w:r>
      <w:r w:rsidR="00A76140" w:rsidRPr="0052129D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0cm，自備桌椅、屏風或其他大型裝置者應於此範圍內保留茶師</w:t>
      </w:r>
      <w:r w:rsidR="00FF722D" w:rsidRPr="0052129D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、</w:t>
      </w:r>
      <w:r w:rsidR="00A76140" w:rsidRPr="0052129D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茶客合理活動空間</w:t>
      </w:r>
      <w:r w:rsidR="00FF722D" w:rsidRPr="0052129D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以及與鄰席間適當距離</w:t>
      </w:r>
      <w:r w:rsidR="00D70CBD" w:rsidRPr="0052129D">
        <w:rPr>
          <w:rFonts w:ascii="新細明體" w:eastAsia="新細明體" w:hAnsi="新細明體" w:cs="新細明體" w:hint="eastAsia"/>
          <w:bCs/>
          <w:color w:val="FF0000"/>
          <w:kern w:val="0"/>
          <w:szCs w:val="24"/>
        </w:rPr>
        <w:t>。</w:t>
      </w:r>
    </w:p>
    <w:p w:rsidR="005E06C8" w:rsidRPr="0052129D" w:rsidRDefault="005E06C8" w:rsidP="005E06C8">
      <w:pPr>
        <w:pStyle w:val="a5"/>
        <w:widowControl/>
        <w:ind w:leftChars="0" w:left="482"/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</w:pPr>
      <w:r>
        <w:rPr>
          <w:rFonts w:ascii="新細明體" w:eastAsia="新細明體" w:hAnsi="新細明體" w:cs="新細明體"/>
          <w:b/>
          <w:bCs/>
          <w:noProof/>
          <w:color w:val="FF0000"/>
          <w:kern w:val="0"/>
          <w:szCs w:val="24"/>
        </w:rPr>
        <w:drawing>
          <wp:inline distT="0" distB="0" distL="0" distR="0">
            <wp:extent cx="3036498" cy="1995578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茶席空間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2"/>
                    <a:stretch/>
                  </pic:blipFill>
                  <pic:spPr bwMode="auto">
                    <a:xfrm>
                      <a:off x="0" y="0"/>
                      <a:ext cx="3036841" cy="1995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AE1" w:rsidRPr="000D4AE1" w:rsidRDefault="00AB0757" w:rsidP="000D4AE1">
      <w:pPr>
        <w:pStyle w:val="a5"/>
        <w:widowControl/>
        <w:numPr>
          <w:ilvl w:val="0"/>
          <w:numId w:val="1"/>
        </w:numPr>
        <w:spacing w:line="400" w:lineRule="exact"/>
        <w:ind w:leftChars="0"/>
        <w:rPr>
          <w:rFonts w:ascii="新細明體" w:eastAsia="新細明體" w:hAnsi="新細明體" w:cs="新細明體"/>
          <w:bCs/>
          <w:color w:val="FF00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初審僅就桌面茶器具、配件、花藝等設計、陳列、搭配評分；</w:t>
      </w:r>
      <w:proofErr w:type="gramStart"/>
      <w:r w:rsidR="00DF478F">
        <w:rPr>
          <w:rFonts w:ascii="新細明體" w:eastAsia="新細明體" w:hAnsi="新細明體" w:cs="新細明體" w:hint="eastAsia"/>
          <w:kern w:val="0"/>
          <w:szCs w:val="24"/>
        </w:rPr>
        <w:t>複</w:t>
      </w:r>
      <w:proofErr w:type="gramEnd"/>
      <w:r w:rsidR="00DF478F">
        <w:rPr>
          <w:rFonts w:ascii="新細明體" w:eastAsia="新細明體" w:hAnsi="新細明體" w:cs="新細明體" w:hint="eastAsia"/>
          <w:kern w:val="0"/>
          <w:szCs w:val="24"/>
        </w:rPr>
        <w:t>審</w:t>
      </w:r>
      <w:r>
        <w:rPr>
          <w:rFonts w:ascii="新細明體" w:eastAsia="新細明體" w:hAnsi="新細明體" w:cs="新細明體" w:hint="eastAsia"/>
          <w:kern w:val="0"/>
          <w:szCs w:val="24"/>
        </w:rPr>
        <w:t>納入整體衍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繹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氛圍。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1. 必備道具－</w:t>
      </w:r>
    </w:p>
    <w:p w:rsidR="003424F6" w:rsidRPr="000D76D2" w:rsidRDefault="003424F6" w:rsidP="003424F6">
      <w:pPr>
        <w:pStyle w:val="a5"/>
        <w:widowControl/>
        <w:numPr>
          <w:ilvl w:val="0"/>
          <w:numId w:val="2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445E1">
        <w:rPr>
          <w:rFonts w:ascii="新細明體" w:eastAsia="新細明體" w:hAnsi="新細明體" w:cs="新細明體" w:hint="eastAsia"/>
          <w:b/>
          <w:kern w:val="0"/>
          <w:szCs w:val="24"/>
        </w:rPr>
        <w:lastRenderedPageBreak/>
        <w:t>茶器具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7D3C54" w:rsidRPr="000D76D2">
        <w:rPr>
          <w:rFonts w:ascii="新細明體" w:eastAsia="新細明體" w:hAnsi="新細明體" w:cs="新細明體" w:hint="eastAsia"/>
          <w:kern w:val="0"/>
          <w:szCs w:val="24"/>
        </w:rPr>
        <w:t>茶壺(</w:t>
      </w:r>
      <w:proofErr w:type="gramStart"/>
      <w:r w:rsidR="007D3C54" w:rsidRPr="000D76D2">
        <w:rPr>
          <w:rFonts w:ascii="新細明體" w:eastAsia="新細明體" w:hAnsi="新細明體" w:cs="新細明體" w:hint="eastAsia"/>
          <w:kern w:val="0"/>
          <w:szCs w:val="24"/>
        </w:rPr>
        <w:t>或蓋碗</w:t>
      </w:r>
      <w:proofErr w:type="gramEnd"/>
      <w:r w:rsidR="007D3C54" w:rsidRPr="000D76D2">
        <w:rPr>
          <w:rFonts w:ascii="新細明體" w:eastAsia="新細明體" w:hAnsi="新細明體" w:cs="新細明體" w:hint="eastAsia"/>
          <w:kern w:val="0"/>
          <w:szCs w:val="24"/>
        </w:rPr>
        <w:t>)</w:t>
      </w:r>
      <m:oMath>
        <m:r>
          <m:rPr>
            <m:sty m:val="p"/>
          </m:rPr>
          <w:rPr>
            <w:rFonts w:ascii="Cambria Math" w:eastAsia="新細明體" w:hAnsi="Cambria Math" w:cs="新細明體"/>
            <w:kern w:val="0"/>
            <w:szCs w:val="24"/>
          </w:rPr>
          <m:t>×</m:t>
        </m:r>
        <m:r>
          <m:rPr>
            <m:sty m:val="p"/>
          </m:rPr>
          <w:rPr>
            <w:rFonts w:ascii="Cambria Math" w:eastAsia="新細明體" w:hAnsi="Cambria Math" w:cs="新細明體" w:hint="eastAsia"/>
            <w:kern w:val="0"/>
            <w:szCs w:val="24"/>
          </w:rPr>
          <m:t>1</m:t>
        </m:r>
      </m:oMath>
      <w:r w:rsidR="007D3C54" w:rsidRPr="000D76D2">
        <w:rPr>
          <w:rFonts w:ascii="新細明體" w:eastAsia="新細明體" w:hAnsi="新細明體" w:cs="新細明體" w:hint="eastAsia"/>
          <w:kern w:val="0"/>
          <w:szCs w:val="24"/>
        </w:rPr>
        <w:t>、茶海</w:t>
      </w:r>
      <m:oMath>
        <m:r>
          <m:rPr>
            <m:sty m:val="p"/>
          </m:rPr>
          <w:rPr>
            <w:rFonts w:ascii="Cambria Math" w:eastAsia="新細明體" w:hAnsi="Cambria Math" w:cs="新細明體"/>
            <w:kern w:val="0"/>
            <w:szCs w:val="24"/>
          </w:rPr>
          <m:t>×</m:t>
        </m:r>
        <m:r>
          <m:rPr>
            <m:sty m:val="p"/>
          </m:rPr>
          <w:rPr>
            <w:rFonts w:ascii="Cambria Math" w:eastAsia="新細明體" w:hAnsi="Cambria Math" w:cs="新細明體" w:hint="eastAsia"/>
            <w:kern w:val="0"/>
            <w:szCs w:val="24"/>
          </w:rPr>
          <m:t>1</m:t>
        </m:r>
      </m:oMath>
      <w:r w:rsidR="007D3C54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7D3C54" w:rsidRPr="000D76D2">
        <w:rPr>
          <w:rFonts w:ascii="新細明體" w:eastAsia="新細明體" w:hAnsi="新細明體" w:cs="新細明體" w:hint="eastAsia"/>
          <w:kern w:val="0"/>
          <w:szCs w:val="24"/>
        </w:rPr>
        <w:t>茶杯</w:t>
      </w:r>
      <m:oMath>
        <m:r>
          <m:rPr>
            <m:sty m:val="p"/>
          </m:rPr>
          <w:rPr>
            <w:rFonts w:ascii="Cambria Math" w:eastAsia="新細明體" w:hAnsi="Cambria Math" w:cs="新細明體"/>
            <w:kern w:val="0"/>
            <w:szCs w:val="24"/>
          </w:rPr>
          <m:t>×</m:t>
        </m:r>
        <m:r>
          <m:rPr>
            <m:sty m:val="p"/>
          </m:rPr>
          <w:rPr>
            <w:rFonts w:ascii="Cambria Math" w:eastAsia="新細明體" w:hAnsi="Cambria Math" w:cs="新細明體" w:hint="eastAsia"/>
            <w:kern w:val="0"/>
            <w:szCs w:val="24"/>
          </w:rPr>
          <m:t>5</m:t>
        </m:r>
        <m:r>
          <m:rPr>
            <m:sty m:val="p"/>
          </m:rPr>
          <w:rPr>
            <w:rFonts w:ascii="Cambria Math" w:eastAsia="新細明體" w:hAnsi="Cambria Math" w:cs="新細明體" w:hint="eastAsia"/>
            <w:kern w:val="0"/>
            <w:szCs w:val="24"/>
          </w:rPr>
          <m:t>以上</m:t>
        </m:r>
      </m:oMath>
      <w:r w:rsidR="007D3C54">
        <w:rPr>
          <w:rFonts w:ascii="新細明體" w:eastAsia="新細明體" w:hAnsi="新細明體" w:cs="新細明體" w:hint="eastAsia"/>
          <w:kern w:val="0"/>
          <w:szCs w:val="24"/>
        </w:rPr>
        <w:t>、水</w:t>
      </w:r>
      <w:proofErr w:type="gramStart"/>
      <w:r w:rsidR="007D3C54">
        <w:rPr>
          <w:rFonts w:ascii="新細明體" w:eastAsia="新細明體" w:hAnsi="新細明體" w:cs="新細明體" w:hint="eastAsia"/>
          <w:kern w:val="0"/>
          <w:szCs w:val="24"/>
        </w:rPr>
        <w:t>盂</w:t>
      </w:r>
      <w:proofErr w:type="gramEnd"/>
      <m:oMath>
        <m:r>
          <m:rPr>
            <m:sty m:val="p"/>
          </m:rPr>
          <w:rPr>
            <w:rFonts w:ascii="Cambria Math" w:eastAsia="新細明體" w:hAnsi="Cambria Math" w:cs="新細明體"/>
            <w:kern w:val="0"/>
            <w:szCs w:val="24"/>
          </w:rPr>
          <m:t>×</m:t>
        </m:r>
        <m:r>
          <m:rPr>
            <m:sty m:val="p"/>
          </m:rPr>
          <w:rPr>
            <w:rFonts w:ascii="Cambria Math" w:eastAsia="新細明體" w:hAnsi="Cambria Math" w:cs="新細明體" w:hint="eastAsia"/>
            <w:kern w:val="0"/>
            <w:szCs w:val="24"/>
          </w:rPr>
          <m:t>1</m:t>
        </m:r>
      </m:oMath>
      <w:r w:rsidR="007D3C54">
        <w:rPr>
          <w:rFonts w:ascii="新細明體" w:eastAsia="新細明體" w:hAnsi="新細明體" w:cs="新細明體" w:hint="eastAsia"/>
          <w:kern w:val="0"/>
          <w:szCs w:val="24"/>
        </w:rPr>
        <w:t>及茶盤</w:t>
      </w:r>
      <m:oMath>
        <m:r>
          <m:rPr>
            <m:sty m:val="p"/>
          </m:rPr>
          <w:rPr>
            <w:rFonts w:ascii="Cambria Math" w:eastAsia="新細明體" w:hAnsi="Cambria Math" w:cs="新細明體"/>
            <w:kern w:val="0"/>
            <w:szCs w:val="24"/>
          </w:rPr>
          <m:t>×</m:t>
        </m:r>
        <m:r>
          <m:rPr>
            <m:sty m:val="p"/>
          </m:rPr>
          <w:rPr>
            <w:rFonts w:ascii="Cambria Math" w:eastAsia="新細明體" w:hAnsi="Cambria Math" w:cs="新細明體" w:hint="eastAsia"/>
            <w:kern w:val="0"/>
            <w:szCs w:val="24"/>
          </w:rPr>
          <m:t>1</m:t>
        </m:r>
      </m:oMath>
      <w:r w:rsidRPr="000D76D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Pr="000D76D2" w:rsidRDefault="003424F6" w:rsidP="003424F6">
      <w:pPr>
        <w:pStyle w:val="a5"/>
        <w:widowControl/>
        <w:numPr>
          <w:ilvl w:val="0"/>
          <w:numId w:val="2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茶席配件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茶針、茶扒、茶則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(或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茶荷)、桌旗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Pr="000D76D2" w:rsidRDefault="003424F6" w:rsidP="003424F6">
      <w:pPr>
        <w:pStyle w:val="a5"/>
        <w:widowControl/>
        <w:numPr>
          <w:ilvl w:val="0"/>
          <w:numId w:val="2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花藝，可與花器做搭配。</w:t>
      </w:r>
    </w:p>
    <w:p w:rsidR="003424F6" w:rsidRPr="000D76D2" w:rsidRDefault="003424F6" w:rsidP="003424F6">
      <w:pPr>
        <w:pStyle w:val="a5"/>
        <w:widowControl/>
        <w:spacing w:line="40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kern w:val="0"/>
          <w:szCs w:val="24"/>
        </w:rPr>
        <w:t>2. 建議配件（</w:t>
      </w:r>
      <w:r w:rsidR="009444C4" w:rsidRPr="000D76D2">
        <w:rPr>
          <w:rFonts w:ascii="新細明體" w:eastAsia="新細明體" w:hAnsi="新細明體" w:cs="新細明體" w:hint="eastAsia"/>
          <w:b/>
          <w:kern w:val="0"/>
          <w:szCs w:val="24"/>
        </w:rPr>
        <w:t>非必備</w:t>
      </w:r>
      <w:r w:rsidRPr="000D76D2">
        <w:rPr>
          <w:rFonts w:ascii="新細明體" w:eastAsia="新細明體" w:hAnsi="新細明體" w:cs="新細明體" w:hint="eastAsia"/>
          <w:b/>
          <w:kern w:val="0"/>
          <w:szCs w:val="24"/>
        </w:rPr>
        <w:t>）－</w:t>
      </w:r>
    </w:p>
    <w:p w:rsidR="003424F6" w:rsidRPr="000D76D2" w:rsidRDefault="003424F6" w:rsidP="003424F6">
      <w:pPr>
        <w:pStyle w:val="a5"/>
        <w:widowControl/>
        <w:numPr>
          <w:ilvl w:val="0"/>
          <w:numId w:val="3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茶席配件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：燒水壺、茶杯托、茶罐、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茶夾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、閒置、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壺蓋置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等。</w:t>
      </w:r>
    </w:p>
    <w:p w:rsidR="003424F6" w:rsidRPr="000D76D2" w:rsidRDefault="003424F6" w:rsidP="003424F6">
      <w:pPr>
        <w:pStyle w:val="a5"/>
        <w:widowControl/>
        <w:numPr>
          <w:ilvl w:val="0"/>
          <w:numId w:val="3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畫藝。</w:t>
      </w:r>
    </w:p>
    <w:p w:rsidR="003424F6" w:rsidRDefault="003424F6" w:rsidP="003424F6">
      <w:pPr>
        <w:pStyle w:val="a5"/>
        <w:widowControl/>
        <w:numPr>
          <w:ilvl w:val="0"/>
          <w:numId w:val="3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音樂。</w:t>
      </w:r>
    </w:p>
    <w:p w:rsidR="0008015F" w:rsidRPr="000D76D2" w:rsidRDefault="0008015F" w:rsidP="003424F6">
      <w:pPr>
        <w:pStyle w:val="a5"/>
        <w:widowControl/>
        <w:numPr>
          <w:ilvl w:val="0"/>
          <w:numId w:val="3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桌、椅、屏風等。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三、參賽資格：</w:t>
      </w: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1. 不限制國籍、年齡、性別</w:t>
      </w:r>
      <w:r w:rsidR="000A51B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A51BF"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個人、工作室或公司皆可</w:t>
      </w:r>
      <w:r w:rsidR="000A51BF">
        <w:rPr>
          <w:rFonts w:ascii="新細明體" w:eastAsia="新細明體" w:hAnsi="新細明體" w:cs="新細明體" w:hint="eastAsia"/>
          <w:bCs/>
          <w:kern w:val="0"/>
          <w:szCs w:val="24"/>
        </w:rPr>
        <w:t>單獨或聯名</w:t>
      </w:r>
      <w:r w:rsidR="000A51BF"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報名，至多5件（組）作品為限。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0D76D2">
        <w:rPr>
          <w:rFonts w:ascii="新細明體" w:eastAsia="新細明體" w:hAnsi="新細明體" w:cs="新細明體"/>
          <w:kern w:val="0"/>
          <w:szCs w:val="24"/>
        </w:rPr>
        <w:t xml:space="preserve">. 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報名費用：免費。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Pr="000D76D2">
        <w:rPr>
          <w:rFonts w:ascii="新細明體" w:eastAsia="新細明體" w:hAnsi="新細明體" w:cs="新細明體"/>
          <w:kern w:val="0"/>
          <w:szCs w:val="24"/>
        </w:rPr>
        <w:t xml:space="preserve">. 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報名人數：不限任何身分，可單獨報名，亦可以團隊報名。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4. 報名件數：每人/每團</w:t>
      </w:r>
      <w:r w:rsidR="005E5680">
        <w:rPr>
          <w:rFonts w:ascii="新細明體" w:eastAsia="新細明體" w:hAnsi="新細明體" w:cs="新細明體" w:hint="eastAsia"/>
          <w:kern w:val="0"/>
          <w:szCs w:val="24"/>
        </w:rPr>
        <w:t>隊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最多</w:t>
      </w:r>
      <w:r w:rsidR="009C023C" w:rsidRPr="000D76D2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組作品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，同一款</w:t>
      </w:r>
      <w:r w:rsidR="00591D34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茶器具</w:t>
      </w:r>
      <w:r w:rsidR="00591D34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僅可使用於其中一組作品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四、競賽程序：</w:t>
      </w: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tbl>
      <w:tblPr>
        <w:tblW w:w="10505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270"/>
        <w:gridCol w:w="7906"/>
      </w:tblGrid>
      <w:tr w:rsidR="0052129D" w:rsidRPr="0052129D" w:rsidTr="005C424E">
        <w:tc>
          <w:tcPr>
            <w:tcW w:w="1329" w:type="dxa"/>
            <w:shd w:val="clear" w:color="auto" w:fill="EAF1DD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步驟流程</w:t>
            </w:r>
          </w:p>
        </w:tc>
        <w:tc>
          <w:tcPr>
            <w:tcW w:w="1270" w:type="dxa"/>
            <w:shd w:val="clear" w:color="auto" w:fill="EAF1DD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7906" w:type="dxa"/>
            <w:shd w:val="clear" w:color="auto" w:fill="EAF1DD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說明</w:t>
            </w:r>
          </w:p>
        </w:tc>
      </w:tr>
      <w:tr w:rsidR="0052129D" w:rsidRPr="0052129D" w:rsidTr="005C424E">
        <w:trPr>
          <w:trHeight w:val="800"/>
        </w:trPr>
        <w:tc>
          <w:tcPr>
            <w:tcW w:w="1329" w:type="dxa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提案</w:t>
            </w:r>
          </w:p>
        </w:tc>
        <w:tc>
          <w:tcPr>
            <w:tcW w:w="1270" w:type="dxa"/>
            <w:vAlign w:val="center"/>
            <w:hideMark/>
          </w:tcPr>
          <w:p w:rsidR="0052129D" w:rsidRPr="00A72213" w:rsidRDefault="0052129D" w:rsidP="005C7407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~</w:t>
            </w:r>
            <w:r w:rsidR="005C7407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10</w:t>
            </w: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/</w:t>
            </w:r>
            <w:r w:rsidR="005C7407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7906" w:type="dxa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徵件，提供5~10張照片</w:t>
            </w:r>
          </w:p>
        </w:tc>
      </w:tr>
      <w:tr w:rsidR="0052129D" w:rsidRPr="0052129D" w:rsidTr="005C424E">
        <w:trPr>
          <w:trHeight w:val="800"/>
        </w:trPr>
        <w:tc>
          <w:tcPr>
            <w:tcW w:w="1329" w:type="dxa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初審</w:t>
            </w:r>
          </w:p>
        </w:tc>
        <w:tc>
          <w:tcPr>
            <w:tcW w:w="1270" w:type="dxa"/>
            <w:vAlign w:val="center"/>
            <w:hideMark/>
          </w:tcPr>
          <w:p w:rsidR="0052129D" w:rsidRPr="00A72213" w:rsidRDefault="0052129D" w:rsidP="005C7407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10/</w:t>
            </w:r>
            <w:r w:rsidR="005C7407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22-11/2</w:t>
            </w:r>
          </w:p>
        </w:tc>
        <w:tc>
          <w:tcPr>
            <w:tcW w:w="7906" w:type="dxa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由茶藝</w:t>
            </w:r>
            <w:proofErr w:type="gramEnd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、空間、茶具設計等相關領域邀請5~7位評審委員組成評審團，選出10席作品</w:t>
            </w:r>
          </w:p>
        </w:tc>
      </w:tr>
      <w:tr w:rsidR="0052129D" w:rsidRPr="0052129D" w:rsidTr="005C424E">
        <w:trPr>
          <w:trHeight w:val="800"/>
        </w:trPr>
        <w:tc>
          <w:tcPr>
            <w:tcW w:w="1329" w:type="dxa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初審公佈</w:t>
            </w:r>
          </w:p>
        </w:tc>
        <w:tc>
          <w:tcPr>
            <w:tcW w:w="1270" w:type="dxa"/>
            <w:vAlign w:val="center"/>
            <w:hideMark/>
          </w:tcPr>
          <w:p w:rsidR="0052129D" w:rsidRPr="00A72213" w:rsidRDefault="00A72213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11/5</w:t>
            </w:r>
            <w:r w:rsidR="0052129D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(</w:t>
            </w:r>
            <w:proofErr w:type="gramStart"/>
            <w:r w:rsidR="0052129D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一</w:t>
            </w:r>
            <w:proofErr w:type="gramEnd"/>
            <w:r w:rsidR="0052129D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)</w:t>
            </w:r>
          </w:p>
        </w:tc>
        <w:tc>
          <w:tcPr>
            <w:tcW w:w="7906" w:type="dxa"/>
            <w:vAlign w:val="center"/>
            <w:hideMark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結果將</w:t>
            </w: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在陶博館</w:t>
            </w:r>
            <w:proofErr w:type="gramEnd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競賽網、活動頁公佈，並以email 及電話通知入選者</w:t>
            </w:r>
          </w:p>
        </w:tc>
      </w:tr>
      <w:tr w:rsidR="0052129D" w:rsidRPr="0052129D" w:rsidTr="005C424E">
        <w:trPr>
          <w:trHeight w:val="800"/>
        </w:trPr>
        <w:tc>
          <w:tcPr>
            <w:tcW w:w="1329" w:type="dxa"/>
            <w:vAlign w:val="center"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複</w:t>
            </w:r>
            <w:proofErr w:type="gramEnd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審</w:t>
            </w: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佈</w:t>
            </w:r>
            <w:proofErr w:type="gramEnd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展</w:t>
            </w:r>
          </w:p>
        </w:tc>
        <w:tc>
          <w:tcPr>
            <w:tcW w:w="1270" w:type="dxa"/>
            <w:vAlign w:val="center"/>
          </w:tcPr>
          <w:p w:rsidR="0052129D" w:rsidRPr="00A72213" w:rsidRDefault="0052129D" w:rsidP="00A72213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11/</w:t>
            </w:r>
            <w:r w:rsidR="00A72213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30</w:t>
            </w: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(五)</w:t>
            </w:r>
          </w:p>
        </w:tc>
        <w:tc>
          <w:tcPr>
            <w:tcW w:w="7906" w:type="dxa"/>
            <w:vAlign w:val="center"/>
          </w:tcPr>
          <w:p w:rsidR="0052129D" w:rsidRPr="0052129D" w:rsidRDefault="003C2BDC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39B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9:.30~12:00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至陶博館布展</w:t>
            </w:r>
            <w:r w:rsidR="0052129D"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52129D" w:rsidRPr="0052129D" w:rsidTr="005C424E">
        <w:trPr>
          <w:trHeight w:val="800"/>
        </w:trPr>
        <w:tc>
          <w:tcPr>
            <w:tcW w:w="1329" w:type="dxa"/>
            <w:vAlign w:val="center"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複</w:t>
            </w:r>
            <w:proofErr w:type="gramEnd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審</w:t>
            </w:r>
          </w:p>
        </w:tc>
        <w:tc>
          <w:tcPr>
            <w:tcW w:w="1270" w:type="dxa"/>
            <w:vAlign w:val="center"/>
          </w:tcPr>
          <w:p w:rsidR="0052129D" w:rsidRPr="00A72213" w:rsidRDefault="0052129D" w:rsidP="00A72213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11/</w:t>
            </w:r>
            <w:r w:rsidR="00A72213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30</w:t>
            </w: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(五)</w:t>
            </w:r>
          </w:p>
        </w:tc>
        <w:tc>
          <w:tcPr>
            <w:tcW w:w="7906" w:type="dxa"/>
            <w:vAlign w:val="center"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14:00進行</w:t>
            </w: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複</w:t>
            </w:r>
            <w:proofErr w:type="gramEnd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評，</w:t>
            </w: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參賽者需親至</w:t>
            </w:r>
            <w:proofErr w:type="gramEnd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現場參與</w:t>
            </w: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互動式選評</w:t>
            </w:r>
            <w:proofErr w:type="gramEnd"/>
          </w:p>
        </w:tc>
      </w:tr>
      <w:tr w:rsidR="0052129D" w:rsidRPr="0052129D" w:rsidTr="005C424E">
        <w:trPr>
          <w:trHeight w:val="800"/>
        </w:trPr>
        <w:tc>
          <w:tcPr>
            <w:tcW w:w="1329" w:type="dxa"/>
            <w:vAlign w:val="center"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茶席之</w:t>
            </w:r>
            <w:proofErr w:type="gramEnd"/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美動態展</w:t>
            </w:r>
          </w:p>
        </w:tc>
        <w:tc>
          <w:tcPr>
            <w:tcW w:w="1270" w:type="dxa"/>
            <w:vAlign w:val="center"/>
          </w:tcPr>
          <w:p w:rsidR="0052129D" w:rsidRPr="00A72213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5C7407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2/1</w:t>
            </w: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(六)-</w:t>
            </w:r>
          </w:p>
          <w:p w:rsidR="0052129D" w:rsidRPr="00A72213" w:rsidRDefault="0052129D" w:rsidP="005C7407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5C7407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2/2</w:t>
            </w: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(日)</w:t>
            </w:r>
          </w:p>
        </w:tc>
        <w:tc>
          <w:tcPr>
            <w:tcW w:w="7906" w:type="dxa"/>
            <w:vAlign w:val="center"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一天2場 11:00~12:00、14:00~16:00</w:t>
            </w:r>
          </w:p>
        </w:tc>
      </w:tr>
      <w:tr w:rsidR="0052129D" w:rsidRPr="0052129D" w:rsidTr="005C424E">
        <w:trPr>
          <w:trHeight w:val="800"/>
        </w:trPr>
        <w:tc>
          <w:tcPr>
            <w:tcW w:w="1329" w:type="dxa"/>
            <w:vAlign w:val="center"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頒獎典禮</w:t>
            </w:r>
          </w:p>
        </w:tc>
        <w:tc>
          <w:tcPr>
            <w:tcW w:w="1270" w:type="dxa"/>
            <w:vAlign w:val="center"/>
          </w:tcPr>
          <w:p w:rsidR="0052129D" w:rsidRPr="00A72213" w:rsidRDefault="005C7407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12/1</w:t>
            </w:r>
            <w:r w:rsidR="0052129D" w:rsidRPr="00A7221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(六)</w:t>
            </w:r>
          </w:p>
        </w:tc>
        <w:tc>
          <w:tcPr>
            <w:tcW w:w="7906" w:type="dxa"/>
            <w:vAlign w:val="center"/>
          </w:tcPr>
          <w:p w:rsidR="0052129D" w:rsidRPr="0052129D" w:rsidRDefault="0052129D" w:rsidP="00B10ECC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52129D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10:30 </w:t>
            </w:r>
            <w:r w:rsidRPr="0052129D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頒發佳作</w:t>
            </w:r>
            <w:r w:rsidRPr="0052129D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2席</w:t>
            </w:r>
            <w:r w:rsidRPr="0052129D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、特優獎</w:t>
            </w:r>
            <w:r w:rsidRPr="0052129D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1席</w:t>
            </w:r>
          </w:p>
        </w:tc>
      </w:tr>
    </w:tbl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/>
          <w:kern w:val="0"/>
          <w:szCs w:val="24"/>
        </w:rPr>
        <w:t> 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五、報名方式：</w:t>
      </w: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  <w:bdr w:val="single" w:sz="8" w:space="0" w:color="auto" w:frame="1"/>
        </w:rPr>
        <w:t>初審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0D76D2">
        <w:rPr>
          <w:rFonts w:ascii="Calibri" w:eastAsia="新細明體" w:hAnsi="Calibri" w:cs="新細明體"/>
          <w:kern w:val="0"/>
          <w:szCs w:val="24"/>
        </w:rPr>
        <w:t xml:space="preserve">1. </w:t>
      </w:r>
      <w:r w:rsidRPr="000D76D2">
        <w:rPr>
          <w:rFonts w:ascii="Calibri" w:eastAsia="新細明體" w:hAnsi="Calibri" w:cs="新細明體" w:hint="eastAsia"/>
          <w:kern w:val="0"/>
          <w:szCs w:val="24"/>
        </w:rPr>
        <w:t>送審資料：</w:t>
      </w:r>
    </w:p>
    <w:p w:rsidR="003424F6" w:rsidRPr="000D76D2" w:rsidRDefault="003424F6" w:rsidP="003424F6">
      <w:pPr>
        <w:widowControl/>
        <w:spacing w:line="400" w:lineRule="exact"/>
        <w:rPr>
          <w:rFonts w:ascii="Calibri" w:eastAsia="新細明體" w:hAnsi="Calibri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Cs/>
          <w:kern w:val="0"/>
          <w:szCs w:val="24"/>
        </w:rPr>
        <w:t>（1）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報名表、產品資料表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Calibri" w:eastAsia="新細明體" w:hAnsi="Calibri" w:cs="新細明體" w:hint="eastAsia"/>
          <w:kern w:val="0"/>
          <w:szCs w:val="24"/>
        </w:rPr>
        <w:t>（</w:t>
      </w:r>
      <w:r w:rsidRPr="000D76D2">
        <w:rPr>
          <w:rFonts w:ascii="Calibri" w:eastAsia="新細明體" w:hAnsi="Calibri" w:cs="新細明體" w:hint="eastAsia"/>
          <w:kern w:val="0"/>
          <w:szCs w:val="24"/>
        </w:rPr>
        <w:t>2</w:t>
      </w:r>
      <w:r w:rsidRPr="000D76D2">
        <w:rPr>
          <w:rFonts w:ascii="Calibri" w:eastAsia="新細明體" w:hAnsi="Calibri" w:cs="新細明體" w:hint="eastAsia"/>
          <w:kern w:val="0"/>
          <w:szCs w:val="24"/>
        </w:rPr>
        <w:t>）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選出清晰能夠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表達茶席的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作品5-10張（產品之不同角度或細節，或示範操作）</w:t>
      </w:r>
    </w:p>
    <w:p w:rsidR="003424F6" w:rsidRPr="00264875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lastRenderedPageBreak/>
        <w:t>2. 報名時間：</w:t>
      </w:r>
      <w:r w:rsidR="00825623">
        <w:rPr>
          <w:rFonts w:ascii="新細明體" w:eastAsia="新細明體" w:hAnsi="新細明體" w:cs="新細明體" w:hint="eastAsia"/>
          <w:kern w:val="0"/>
          <w:szCs w:val="24"/>
        </w:rPr>
        <w:t>即日起至</w:t>
      </w:r>
      <w:r w:rsidR="000D4AE1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201</w:t>
      </w:r>
      <w:r w:rsidR="007F70A9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8</w:t>
      </w:r>
      <w:r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/</w:t>
      </w:r>
      <w:bookmarkStart w:id="0" w:name="_GoBack"/>
      <w:bookmarkEnd w:id="0"/>
      <w:r w:rsidR="00BB39B3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10/12</w:t>
      </w:r>
    </w:p>
    <w:p w:rsidR="003424F6" w:rsidRPr="00264875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264875">
        <w:rPr>
          <w:rFonts w:ascii="新細明體" w:eastAsia="新細明體" w:hAnsi="新細明體" w:cs="新細明體" w:hint="eastAsia"/>
          <w:kern w:val="0"/>
          <w:szCs w:val="24"/>
        </w:rPr>
        <w:t xml:space="preserve">3. </w:t>
      </w:r>
      <w:r w:rsidRPr="00264875">
        <w:rPr>
          <w:rFonts w:ascii="新細明體" w:eastAsia="新細明體" w:hAnsi="新細明體" w:cs="新細明體" w:hint="eastAsia"/>
          <w:b/>
          <w:bCs/>
          <w:kern w:val="0"/>
          <w:szCs w:val="24"/>
        </w:rPr>
        <w:t>報名方式</w:t>
      </w:r>
      <w:r w:rsidR="00591D34" w:rsidRPr="00264875">
        <w:rPr>
          <w:rFonts w:ascii="新細明體" w:eastAsia="新細明體" w:hAnsi="新細明體" w:cs="新細明體" w:hint="eastAsia"/>
          <w:b/>
          <w:bCs/>
          <w:kern w:val="0"/>
          <w:szCs w:val="24"/>
        </w:rPr>
        <w:t>(2擇1)</w:t>
      </w:r>
      <w:r w:rsidRPr="00264875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：</w:t>
      </w:r>
    </w:p>
    <w:p w:rsidR="003424F6" w:rsidRPr="00264875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264875">
        <w:rPr>
          <w:rFonts w:ascii="新細明體" w:eastAsia="新細明體" w:hAnsi="新細明體" w:cs="新細明體" w:hint="eastAsia"/>
          <w:kern w:val="0"/>
          <w:szCs w:val="24"/>
        </w:rPr>
        <w:t>（1）紙本郵寄報名：</w:t>
      </w:r>
    </w:p>
    <w:p w:rsidR="003424F6" w:rsidRPr="00264875" w:rsidRDefault="003424F6" w:rsidP="002A3697">
      <w:pPr>
        <w:widowControl/>
        <w:spacing w:line="400" w:lineRule="exact"/>
        <w:ind w:leftChars="100" w:left="480" w:hangingChars="100" w:hanging="240"/>
        <w:rPr>
          <w:rFonts w:ascii="新細明體" w:eastAsia="新細明體" w:hAnsi="新細明體" w:cs="新細明體"/>
          <w:kern w:val="0"/>
          <w:szCs w:val="24"/>
        </w:rPr>
      </w:pPr>
      <w:r w:rsidRPr="00264875">
        <w:rPr>
          <w:rFonts w:ascii="新細明體" w:eastAsia="新細明體" w:hAnsi="新細明體" w:cs="新細明體" w:hint="eastAsia"/>
          <w:kern w:val="0"/>
          <w:szCs w:val="24"/>
        </w:rPr>
        <w:t>a. 請檢附上述「送審資料」，於報名表期限前將紙本資料</w:t>
      </w:r>
      <w:r w:rsidR="00F52D72">
        <w:rPr>
          <w:rFonts w:ascii="新細明體" w:eastAsia="新細明體" w:hAnsi="新細明體" w:cs="新細明體" w:hint="eastAsia"/>
          <w:kern w:val="0"/>
          <w:szCs w:val="24"/>
        </w:rPr>
        <w:t>寄</w:t>
      </w:r>
      <w:r w:rsidRPr="00264875">
        <w:rPr>
          <w:rFonts w:ascii="新細明體" w:eastAsia="新細明體" w:hAnsi="新細明體" w:cs="新細明體" w:hint="eastAsia"/>
          <w:kern w:val="0"/>
          <w:szCs w:val="24"/>
        </w:rPr>
        <w:t>達23942新北市鶯歌區文化路200號新北市立鶯歌陶瓷博物館（以郵戳為憑）。封面註明：參加「</w:t>
      </w:r>
      <w:r w:rsidR="000D4AE1" w:rsidRPr="00264875">
        <w:rPr>
          <w:rFonts w:ascii="新細明體" w:eastAsia="新細明體" w:hAnsi="新細明體" w:cs="新細明體" w:hint="eastAsia"/>
          <w:kern w:val="0"/>
          <w:szCs w:val="24"/>
        </w:rPr>
        <w:t>201</w:t>
      </w:r>
      <w:r w:rsidR="007F70A9">
        <w:rPr>
          <w:rFonts w:ascii="新細明體" w:eastAsia="新細明體" w:hAnsi="新細明體" w:cs="新細明體" w:hint="eastAsia"/>
          <w:kern w:val="0"/>
          <w:szCs w:val="24"/>
        </w:rPr>
        <w:t>8</w:t>
      </w:r>
      <w:proofErr w:type="gramStart"/>
      <w:r w:rsidR="008F2C95" w:rsidRPr="00264875">
        <w:rPr>
          <w:rFonts w:ascii="新細明體" w:eastAsia="新細明體" w:hAnsi="新細明體" w:cs="新細明體" w:hint="eastAsia"/>
          <w:kern w:val="0"/>
          <w:szCs w:val="24"/>
        </w:rPr>
        <w:t>國際</w:t>
      </w:r>
      <w:r w:rsidRPr="00264875">
        <w:rPr>
          <w:rFonts w:ascii="新細明體" w:eastAsia="新細明體" w:hAnsi="新細明體" w:cs="新細明體" w:hint="eastAsia"/>
          <w:kern w:val="0"/>
          <w:szCs w:val="24"/>
        </w:rPr>
        <w:t>茶席美</w:t>
      </w:r>
      <w:r w:rsidR="008F2C95" w:rsidRPr="00264875">
        <w:rPr>
          <w:rFonts w:ascii="新細明體" w:eastAsia="新細明體" w:hAnsi="新細明體" w:cs="新細明體" w:hint="eastAsia"/>
          <w:kern w:val="0"/>
          <w:szCs w:val="24"/>
        </w:rPr>
        <w:t>學</w:t>
      </w:r>
      <w:proofErr w:type="gramEnd"/>
      <w:r w:rsidR="008F2C95" w:rsidRPr="00264875">
        <w:rPr>
          <w:rFonts w:ascii="新細明體" w:eastAsia="新細明體" w:hAnsi="新細明體" w:cs="新細明體" w:hint="eastAsia"/>
          <w:kern w:val="0"/>
          <w:szCs w:val="24"/>
        </w:rPr>
        <w:t>設計大賽</w:t>
      </w:r>
      <w:r w:rsidRPr="00264875">
        <w:rPr>
          <w:rFonts w:ascii="新細明體" w:eastAsia="新細明體" w:hAnsi="新細明體" w:cs="新細明體" w:hint="eastAsia"/>
          <w:kern w:val="0"/>
          <w:szCs w:val="24"/>
        </w:rPr>
        <w:t>」</w:t>
      </w:r>
    </w:p>
    <w:p w:rsidR="003424F6" w:rsidRPr="00264875" w:rsidRDefault="003424F6" w:rsidP="008736A4">
      <w:pPr>
        <w:widowControl/>
        <w:spacing w:line="400" w:lineRule="exact"/>
        <w:ind w:leftChars="100" w:left="480" w:hangingChars="100" w:hanging="240"/>
        <w:rPr>
          <w:rFonts w:ascii="新細明體" w:eastAsia="新細明體" w:hAnsi="新細明體" w:cs="新細明體"/>
          <w:kern w:val="0"/>
          <w:szCs w:val="24"/>
        </w:rPr>
      </w:pPr>
      <w:r w:rsidRPr="00264875">
        <w:rPr>
          <w:rFonts w:ascii="新細明體" w:eastAsia="新細明體" w:hAnsi="新細明體" w:cs="新細明體" w:hint="eastAsia"/>
          <w:kern w:val="0"/>
          <w:szCs w:val="24"/>
        </w:rPr>
        <w:t>b. 影像規格：數位影像：</w:t>
      </w:r>
      <w:r w:rsidR="00006302" w:rsidRPr="00264875" w:rsidDel="0000630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264875">
        <w:rPr>
          <w:rFonts w:ascii="新細明體" w:eastAsia="新細明體" w:hAnsi="新細明體" w:cs="新細明體" w:hint="eastAsia"/>
          <w:kern w:val="0"/>
          <w:szCs w:val="24"/>
        </w:rPr>
        <w:t>900</w:t>
      </w:r>
      <m:oMath>
        <m:r>
          <m:rPr>
            <m:sty m:val="p"/>
          </m:rPr>
          <w:rPr>
            <w:rFonts w:ascii="Cambria Math" w:eastAsia="新細明體" w:hAnsi="Cambria Math" w:cs="新細明體"/>
            <w:kern w:val="0"/>
            <w:szCs w:val="24"/>
          </w:rPr>
          <m:t>X</m:t>
        </m:r>
      </m:oMath>
      <w:r w:rsidRPr="00264875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006302" w:rsidRPr="00264875">
        <w:rPr>
          <w:rFonts w:ascii="新細明體" w:eastAsia="新細明體" w:hAnsi="新細明體" w:cs="新細明體" w:hint="eastAsia"/>
          <w:kern w:val="0"/>
          <w:szCs w:val="24"/>
        </w:rPr>
        <w:t>,</w:t>
      </w:r>
      <w:r w:rsidR="00591D34" w:rsidRPr="00264875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264875">
        <w:rPr>
          <w:rFonts w:ascii="新細明體" w:eastAsia="新細明體" w:hAnsi="新細明體" w:cs="新細明體" w:hint="eastAsia"/>
          <w:kern w:val="0"/>
          <w:szCs w:val="24"/>
        </w:rPr>
        <w:t>00 pixels</w:t>
      </w:r>
      <w:r w:rsidR="00591D34" w:rsidRPr="00264875">
        <w:rPr>
          <w:rFonts w:ascii="新細明體" w:eastAsia="新細明體" w:hAnsi="新細明體" w:cs="新細明體" w:hint="eastAsia"/>
          <w:kern w:val="0"/>
          <w:szCs w:val="24"/>
        </w:rPr>
        <w:t>以上</w:t>
      </w:r>
      <w:r w:rsidRPr="00264875">
        <w:rPr>
          <w:rFonts w:ascii="新細明體" w:eastAsia="新細明體" w:hAnsi="新細明體" w:cs="新細明體" w:hint="eastAsia"/>
          <w:kern w:val="0"/>
          <w:szCs w:val="24"/>
        </w:rPr>
        <w:t>，jpg/jpeg格式，以光碟寄送</w:t>
      </w:r>
      <w:r w:rsidR="00591D34" w:rsidRPr="0026487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Pr="00264875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264875">
        <w:rPr>
          <w:rFonts w:ascii="新細明體" w:eastAsia="新細明體" w:hAnsi="新細明體" w:cs="新細明體" w:hint="eastAsia"/>
          <w:kern w:val="0"/>
          <w:szCs w:val="24"/>
        </w:rPr>
        <w:t>（2）電子信箱報名：</w:t>
      </w:r>
    </w:p>
    <w:p w:rsidR="003424F6" w:rsidRPr="000D76D2" w:rsidRDefault="00EC4006" w:rsidP="002A3697">
      <w:pPr>
        <w:widowControl/>
        <w:spacing w:line="400" w:lineRule="exact"/>
        <w:ind w:leftChars="250" w:left="600"/>
        <w:rPr>
          <w:rFonts w:ascii="新細明體" w:eastAsia="新細明體" w:hAnsi="新細明體" w:cs="新細明體"/>
          <w:kern w:val="0"/>
          <w:szCs w:val="24"/>
        </w:rPr>
      </w:pPr>
      <w:hyperlink r:id="rId10" w:history="1">
        <w:r w:rsidR="00591D34" w:rsidRPr="00264875">
          <w:rPr>
            <w:rStyle w:val="a4"/>
            <w:rFonts w:ascii="新細明體" w:eastAsia="新細明體" w:hAnsi="新細明體" w:cs="新細明體" w:hint="eastAsia"/>
            <w:color w:val="auto"/>
            <w:kern w:val="0"/>
            <w:szCs w:val="24"/>
          </w:rPr>
          <w:t>將</w:t>
        </w:r>
        <w:r w:rsidR="00CA3D1C" w:rsidRPr="00264875">
          <w:rPr>
            <w:rStyle w:val="a4"/>
            <w:rFonts w:ascii="新細明體" w:eastAsia="新細明體" w:hAnsi="新細明體" w:cs="新細明體" w:hint="eastAsia"/>
            <w:color w:val="auto"/>
            <w:kern w:val="0"/>
            <w:szCs w:val="24"/>
          </w:rPr>
          <w:t>報名表及</w:t>
        </w:r>
        <w:r w:rsidR="00591D34" w:rsidRPr="00264875">
          <w:rPr>
            <w:rStyle w:val="a4"/>
            <w:rFonts w:ascii="新細明體" w:eastAsia="新細明體" w:hAnsi="新細明體" w:cs="新細明體" w:hint="eastAsia"/>
            <w:color w:val="auto"/>
            <w:kern w:val="0"/>
            <w:szCs w:val="24"/>
          </w:rPr>
          <w:t>照片</w:t>
        </w:r>
        <w:r w:rsidR="00CA3D1C" w:rsidRPr="00264875">
          <w:rPr>
            <w:rStyle w:val="a4"/>
            <w:rFonts w:ascii="新細明體" w:eastAsia="新細明體" w:hAnsi="新細明體" w:cs="新細明體" w:hint="eastAsia"/>
            <w:color w:val="auto"/>
            <w:kern w:val="0"/>
            <w:szCs w:val="24"/>
          </w:rPr>
          <w:t>檔案</w:t>
        </w:r>
        <w:r w:rsidR="00591D34" w:rsidRPr="00264875">
          <w:rPr>
            <w:rStyle w:val="a4"/>
            <w:rFonts w:ascii="新細明體" w:eastAsia="新細明體" w:hAnsi="新細明體" w:cs="新細明體" w:hint="eastAsia"/>
            <w:color w:val="auto"/>
            <w:kern w:val="0"/>
            <w:szCs w:val="24"/>
          </w:rPr>
          <w:t>寄到ntpc60503@ntpc.gov.tw</w:t>
        </w:r>
      </w:hyperlink>
      <w:r w:rsidR="00FE18EA" w:rsidRPr="00264875">
        <w:rPr>
          <w:rFonts w:ascii="新細明體" w:eastAsia="新細明體" w:hAnsi="新細明體" w:cs="新細明體"/>
          <w:kern w:val="0"/>
          <w:szCs w:val="24"/>
        </w:rPr>
        <w:br/>
      </w:r>
      <w:r w:rsidR="00CA3D1C">
        <w:rPr>
          <w:rFonts w:ascii="新細明體" w:eastAsia="新細明體" w:hAnsi="新細明體" w:cs="新細明體" w:hint="eastAsia"/>
          <w:kern w:val="0"/>
          <w:szCs w:val="24"/>
        </w:rPr>
        <w:t>檔案合計超過5</w:t>
      </w:r>
      <w:r w:rsidR="00BB39B3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CA3D1C">
        <w:rPr>
          <w:rFonts w:ascii="新細明體" w:eastAsia="新細明體" w:hAnsi="新細明體" w:cs="新細明體" w:hint="eastAsia"/>
          <w:kern w:val="0"/>
          <w:szCs w:val="24"/>
        </w:rPr>
        <w:t>Mega Bytes者，請將照片上傳至雲端提供下載網址，或燒錄成光碟送件。</w:t>
      </w:r>
    </w:p>
    <w:p w:rsidR="003424F6" w:rsidRPr="000D76D2" w:rsidRDefault="003424F6" w:rsidP="002A3697">
      <w:pPr>
        <w:widowControl/>
        <w:spacing w:line="400" w:lineRule="exact"/>
        <w:ind w:leftChars="250" w:left="60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主旨請註明：參加「</w:t>
      </w:r>
      <w:r w:rsidR="000D4AE1">
        <w:rPr>
          <w:rFonts w:ascii="新細明體" w:eastAsia="新細明體" w:hAnsi="新細明體" w:cs="新細明體" w:hint="eastAsia"/>
          <w:kern w:val="0"/>
          <w:szCs w:val="24"/>
        </w:rPr>
        <w:t>201</w:t>
      </w:r>
      <w:r w:rsidR="007F70A9">
        <w:rPr>
          <w:rFonts w:ascii="新細明體" w:eastAsia="新細明體" w:hAnsi="新細明體" w:cs="新細明體" w:hint="eastAsia"/>
          <w:kern w:val="0"/>
          <w:szCs w:val="24"/>
        </w:rPr>
        <w:t>8</w:t>
      </w:r>
      <w:proofErr w:type="gramStart"/>
      <w:r w:rsidR="008F2C95" w:rsidRPr="000D76D2">
        <w:rPr>
          <w:rFonts w:ascii="新細明體" w:eastAsia="新細明體" w:hAnsi="新細明體" w:cs="新細明體" w:hint="eastAsia"/>
          <w:kern w:val="0"/>
          <w:szCs w:val="24"/>
        </w:rPr>
        <w:t>國際茶席美學</w:t>
      </w:r>
      <w:proofErr w:type="gramEnd"/>
      <w:r w:rsidR="008F2C95" w:rsidRPr="000D76D2">
        <w:rPr>
          <w:rFonts w:ascii="新細明體" w:eastAsia="新細明體" w:hAnsi="新細明體" w:cs="新細明體" w:hint="eastAsia"/>
          <w:kern w:val="0"/>
          <w:szCs w:val="24"/>
        </w:rPr>
        <w:t>設計大賽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」，館方收件後3天內會回信通知，如未收</w:t>
      </w:r>
      <w:r w:rsidR="00700054" w:rsidRPr="000D76D2">
        <w:rPr>
          <w:rFonts w:ascii="新細明體" w:eastAsia="新細明體" w:hAnsi="新細明體" w:cs="新細明體" w:hint="eastAsia"/>
          <w:kern w:val="0"/>
          <w:szCs w:val="24"/>
        </w:rPr>
        <w:t>到回信，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請致電</w:t>
      </w:r>
      <w:r w:rsidR="00700054" w:rsidRPr="000D76D2">
        <w:rPr>
          <w:rFonts w:ascii="新細明體" w:eastAsia="新細明體" w:hAnsi="新細明體" w:cs="新細明體" w:hint="eastAsia"/>
          <w:kern w:val="0"/>
          <w:szCs w:val="24"/>
        </w:rPr>
        <w:t>(02)86772727分機710</w:t>
      </w:r>
      <w:r w:rsidR="00437EC3" w:rsidRPr="000D76D2">
        <w:rPr>
          <w:rFonts w:ascii="新細明體" w:eastAsia="新細明體" w:hAnsi="新細明體" w:cs="新細明體" w:hint="eastAsia"/>
          <w:kern w:val="0"/>
          <w:szCs w:val="24"/>
        </w:rPr>
        <w:t>或</w:t>
      </w:r>
      <w:r w:rsidR="00700054" w:rsidRPr="000D76D2">
        <w:rPr>
          <w:rFonts w:ascii="新細明體" w:eastAsia="新細明體" w:hAnsi="新細明體" w:cs="新細明體" w:hint="eastAsia"/>
          <w:kern w:val="0"/>
          <w:szCs w:val="24"/>
        </w:rPr>
        <w:t>711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確認。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  <w:bdr w:val="single" w:sz="4" w:space="0" w:color="auto"/>
        </w:rPr>
      </w:pPr>
    </w:p>
    <w:p w:rsidR="003424F6" w:rsidRPr="000D76D2" w:rsidRDefault="00DF478F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  <w:bdr w:val="single" w:sz="4" w:space="0" w:color="auto"/>
        </w:rPr>
      </w:pPr>
      <w:r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複審</w:t>
      </w:r>
    </w:p>
    <w:p w:rsidR="003424F6" w:rsidRPr="000D76D2" w:rsidRDefault="003424F6" w:rsidP="005E5680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 xml:space="preserve">1. 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通過</w:t>
      </w:r>
      <w:r w:rsidR="00DF478F">
        <w:rPr>
          <w:rFonts w:ascii="新細明體" w:eastAsia="新細明體" w:hAnsi="新細明體" w:cs="新細明體" w:hint="eastAsia"/>
          <w:kern w:val="0"/>
          <w:szCs w:val="24"/>
        </w:rPr>
        <w:t>初審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="008F2C95" w:rsidRPr="000D76D2">
        <w:rPr>
          <w:rFonts w:ascii="新細明體" w:eastAsia="新細明體" w:hAnsi="新細明體" w:cs="新細明體" w:hint="eastAsia"/>
          <w:kern w:val="0"/>
          <w:szCs w:val="24"/>
        </w:rPr>
        <w:t>10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席作品參賽者，可用寄送的方式將作品寄送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至陶博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館（運送方式與相關費用自理），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或在</w:t>
      </w:r>
      <w:proofErr w:type="gramStart"/>
      <w:r w:rsidR="00DF478F">
        <w:rPr>
          <w:rFonts w:ascii="新細明體" w:eastAsia="新細明體" w:hAnsi="新細明體" w:cs="新細明體" w:hint="eastAsia"/>
          <w:kern w:val="0"/>
          <w:szCs w:val="24"/>
        </w:rPr>
        <w:t>複</w:t>
      </w:r>
      <w:proofErr w:type="gramEnd"/>
      <w:r w:rsidR="00DF478F">
        <w:rPr>
          <w:rFonts w:ascii="新細明體" w:eastAsia="新細明體" w:hAnsi="新細明體" w:cs="新細明體" w:hint="eastAsia"/>
          <w:kern w:val="0"/>
          <w:szCs w:val="24"/>
        </w:rPr>
        <w:t>審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當</w:t>
      </w:r>
      <w:r w:rsidR="008F2C95" w:rsidRPr="000D76D2">
        <w:rPr>
          <w:rFonts w:ascii="新細明體" w:eastAsia="新細明體" w:hAnsi="新細明體" w:cs="新細明體" w:hint="eastAsia"/>
          <w:kern w:val="0"/>
          <w:szCs w:val="24"/>
        </w:rPr>
        <w:t>日</w:t>
      </w:r>
      <w:r w:rsidR="008F2C95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</w:t>
      </w:r>
      <w:r w:rsidR="007F70A9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2018</w:t>
      </w:r>
      <w:r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/1</w:t>
      </w:r>
      <w:r w:rsidR="00BB39B3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1/30</w:t>
      </w:r>
      <w:r w:rsidR="008F2C95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）</w:t>
      </w:r>
      <w:r w:rsidR="007F70A9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9</w:t>
      </w:r>
      <w:r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:</w:t>
      </w:r>
      <w:r w:rsidR="007F70A9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.3</w:t>
      </w:r>
      <w:r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0~12:00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，親自將作品帶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往陶博館佈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展。</w:t>
      </w:r>
      <w:r w:rsidR="005E5680">
        <w:rPr>
          <w:rFonts w:ascii="新細明體" w:eastAsia="新細明體" w:hAnsi="新細明體" w:cs="新細明體"/>
          <w:kern w:val="0"/>
          <w:szCs w:val="24"/>
        </w:rPr>
        <w:br/>
      </w:r>
      <w:r w:rsidRPr="005E5680">
        <w:rPr>
          <w:rFonts w:ascii="新細明體" w:eastAsia="新細明體" w:hAnsi="新細明體" w:cs="新細明體" w:hint="eastAsia"/>
          <w:b/>
          <w:kern w:val="0"/>
          <w:szCs w:val="24"/>
        </w:rPr>
        <w:t>寄送日期：</w:t>
      </w:r>
      <w:r w:rsidR="007F70A9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2018</w:t>
      </w:r>
      <w:r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/11/</w:t>
      </w:r>
      <w:r w:rsidR="00BB39B3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27</w:t>
      </w:r>
      <w:r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~11/</w:t>
      </w:r>
      <w:r w:rsidR="00BB39B3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29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共計三日</w:t>
      </w:r>
      <w:r w:rsidR="007F70A9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5E5680">
        <w:rPr>
          <w:rFonts w:ascii="新細明體" w:eastAsia="新細明體" w:hAnsi="新細明體" w:cs="新細明體"/>
          <w:kern w:val="0"/>
          <w:szCs w:val="24"/>
        </w:rPr>
        <w:br/>
      </w:r>
      <w:r w:rsidRPr="005E5680">
        <w:rPr>
          <w:rFonts w:ascii="新細明體" w:eastAsia="新細明體" w:hAnsi="新細明體" w:cs="新細明體" w:hint="eastAsia"/>
          <w:b/>
          <w:kern w:val="0"/>
          <w:szCs w:val="24"/>
        </w:rPr>
        <w:t>送件地點：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新北市立鶯歌陶瓷博物館（新北市鶯歌區文化路200號</w:t>
      </w:r>
      <w:r w:rsidRPr="000D76D2">
        <w:rPr>
          <w:rFonts w:ascii="新細明體" w:eastAsia="新細明體" w:hAnsi="新細明體" w:cs="新細明體"/>
          <w:kern w:val="0"/>
          <w:szCs w:val="24"/>
        </w:rPr>
        <w:t>）</w:t>
      </w:r>
    </w:p>
    <w:p w:rsidR="007F70A9" w:rsidRDefault="003424F6" w:rsidP="005E5680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 xml:space="preserve">2. 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作品擺設位置以抽籤方式決定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7F70A9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2018</w:t>
      </w:r>
      <w:r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/11/</w:t>
      </w:r>
      <w:r w:rsidR="00BB39B3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30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自行攜帶作品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前往陶博館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如需館方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人員代為佈置陳列，請於作品寄件時，附上相關陳列照片，以便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館方代為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執行。</w:t>
      </w:r>
      <w:r w:rsidR="005E5680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作品於</w:t>
      </w:r>
      <w:r w:rsidR="00BB39B3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12/2</w:t>
      </w:r>
      <w:r w:rsidR="00003011">
        <w:rPr>
          <w:rFonts w:ascii="新細明體" w:eastAsia="新細明體" w:hAnsi="新細明體" w:cs="新細明體" w:hint="eastAsia"/>
          <w:kern w:val="0"/>
          <w:szCs w:val="24"/>
        </w:rPr>
        <w:t>展覽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結束後，即</w:t>
      </w:r>
      <w:r w:rsidR="008F2C95" w:rsidRPr="000D76D2">
        <w:rPr>
          <w:rFonts w:ascii="新細明體" w:eastAsia="新細明體" w:hAnsi="新細明體" w:cs="新細明體" w:hint="eastAsia"/>
          <w:kern w:val="0"/>
          <w:szCs w:val="24"/>
        </w:rPr>
        <w:t>需撤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走。</w:t>
      </w:r>
    </w:p>
    <w:p w:rsidR="003424F6" w:rsidRPr="000D76D2" w:rsidRDefault="003424F6" w:rsidP="00BB39B3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 xml:space="preserve">3. </w:t>
      </w:r>
      <w:r w:rsidR="007F70A9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2018</w:t>
      </w:r>
      <w:r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/11/</w:t>
      </w:r>
      <w:r w:rsidR="00BB39B3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30</w:t>
      </w:r>
      <w:r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(</w:t>
      </w:r>
      <w:r w:rsidR="00BB39B3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五</w:t>
      </w:r>
      <w:r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)14:00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開始</w:t>
      </w:r>
      <w:proofErr w:type="gramStart"/>
      <w:r w:rsidR="00DF478F">
        <w:rPr>
          <w:rFonts w:ascii="新細明體" w:eastAsia="新細明體" w:hAnsi="新細明體" w:cs="新細明體" w:hint="eastAsia"/>
          <w:kern w:val="0"/>
          <w:szCs w:val="24"/>
        </w:rPr>
        <w:t>複</w:t>
      </w:r>
      <w:proofErr w:type="gramEnd"/>
      <w:r w:rsidR="00DF478F">
        <w:rPr>
          <w:rFonts w:ascii="新細明體" w:eastAsia="新細明體" w:hAnsi="新細明體" w:cs="新細明體" w:hint="eastAsia"/>
          <w:kern w:val="0"/>
          <w:szCs w:val="24"/>
        </w:rPr>
        <w:t>審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DF0D5F">
        <w:rPr>
          <w:rFonts w:ascii="新細明體" w:eastAsia="新細明體" w:hAnsi="新細明體" w:cs="新細明體" w:hint="eastAsia"/>
          <w:kern w:val="0"/>
          <w:szCs w:val="24"/>
        </w:rPr>
        <w:t>入選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參賽者(團隊)需在</w:t>
      </w:r>
      <w:proofErr w:type="gramStart"/>
      <w:r w:rsidR="00DF478F">
        <w:rPr>
          <w:rFonts w:ascii="新細明體" w:eastAsia="新細明體" w:hAnsi="新細明體" w:cs="新細明體" w:hint="eastAsia"/>
          <w:kern w:val="0"/>
          <w:szCs w:val="24"/>
        </w:rPr>
        <w:t>複</w:t>
      </w:r>
      <w:proofErr w:type="gramEnd"/>
      <w:r w:rsidR="00DF478F">
        <w:rPr>
          <w:rFonts w:ascii="新細明體" w:eastAsia="新細明體" w:hAnsi="新細明體" w:cs="新細明體" w:hint="eastAsia"/>
          <w:kern w:val="0"/>
          <w:szCs w:val="24"/>
        </w:rPr>
        <w:t>審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現場作設計概念以及器具操作說明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，且須於</w:t>
      </w:r>
      <w:r w:rsidR="007F70A9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2018/</w:t>
      </w:r>
      <w:r w:rsidR="00BB39B3" w:rsidRPr="00BB39B3">
        <w:rPr>
          <w:rFonts w:ascii="新細明體" w:eastAsia="新細明體" w:hAnsi="新細明體" w:cs="新細明體" w:hint="eastAsia"/>
          <w:color w:val="FF0000"/>
          <w:kern w:val="0"/>
          <w:szCs w:val="24"/>
        </w:rPr>
        <w:t>12/1-12/2</w:t>
      </w:r>
      <w:proofErr w:type="gramStart"/>
      <w:r w:rsidR="00003011">
        <w:rPr>
          <w:rFonts w:ascii="新細明體" w:eastAsia="新細明體" w:hAnsi="新細明體" w:cs="新細明體" w:hint="eastAsia"/>
          <w:kern w:val="0"/>
          <w:szCs w:val="24"/>
        </w:rPr>
        <w:t>出席茶席活動</w:t>
      </w:r>
      <w:proofErr w:type="gramEnd"/>
      <w:r w:rsidR="00003011">
        <w:rPr>
          <w:rFonts w:ascii="新細明體" w:eastAsia="新細明體" w:hAnsi="新細明體" w:cs="新細明體" w:hint="eastAsia"/>
          <w:kern w:val="0"/>
          <w:szCs w:val="24"/>
        </w:rPr>
        <w:t>，於現場操作示範，為民眾泡茶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264875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六、評分標準：</w:t>
      </w:r>
      <w:r w:rsidRPr="00264875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95"/>
        <w:gridCol w:w="7151"/>
      </w:tblGrid>
      <w:tr w:rsidR="000D76D2" w:rsidRPr="000D76D2" w:rsidTr="008445E1">
        <w:trPr>
          <w:tblCellSpacing w:w="0" w:type="dxa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4F6" w:rsidRPr="000D76D2" w:rsidRDefault="003424F6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76D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4F6" w:rsidRPr="000D76D2" w:rsidRDefault="003424F6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D76D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佔</w:t>
            </w:r>
            <w:proofErr w:type="gramEnd"/>
            <w:r w:rsidRPr="000D76D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比</w:t>
            </w:r>
          </w:p>
        </w:tc>
        <w:tc>
          <w:tcPr>
            <w:tcW w:w="7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4F6" w:rsidRPr="000D76D2" w:rsidRDefault="003424F6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76D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說明</w:t>
            </w:r>
          </w:p>
        </w:tc>
      </w:tr>
      <w:tr w:rsidR="00776993" w:rsidRPr="000D76D2" w:rsidTr="008445E1">
        <w:trPr>
          <w:tblCellSpacing w:w="0" w:type="dxa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整體氛圍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30%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93" w:rsidRPr="000D76D2" w:rsidRDefault="00776993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初審僅就桌面茶器具、配件、花藝等設計、陳列、搭配評分；</w:t>
            </w:r>
            <w:proofErr w:type="gramStart"/>
            <w:r w:rsidR="00DF478F">
              <w:rPr>
                <w:rFonts w:hint="eastAsia"/>
              </w:rPr>
              <w:t>複</w:t>
            </w:r>
            <w:proofErr w:type="gramEnd"/>
            <w:r w:rsidR="00DF478F">
              <w:rPr>
                <w:rFonts w:hint="eastAsia"/>
              </w:rPr>
              <w:t>審</w:t>
            </w:r>
            <w:r w:rsidRPr="008D47AC">
              <w:rPr>
                <w:rFonts w:hint="eastAsia"/>
              </w:rPr>
              <w:t>納入整體衍</w:t>
            </w:r>
            <w:proofErr w:type="gramStart"/>
            <w:r w:rsidRPr="008D47AC">
              <w:rPr>
                <w:rFonts w:hint="eastAsia"/>
              </w:rPr>
              <w:t>繹</w:t>
            </w:r>
            <w:proofErr w:type="gramEnd"/>
            <w:r w:rsidRPr="008D47AC">
              <w:rPr>
                <w:rFonts w:hint="eastAsia"/>
              </w:rPr>
              <w:t>氛圍。</w:t>
            </w:r>
          </w:p>
        </w:tc>
      </w:tr>
      <w:tr w:rsidR="00776993" w:rsidRPr="000D76D2" w:rsidTr="008445E1">
        <w:trPr>
          <w:tblCellSpacing w:w="0" w:type="dxa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93" w:rsidRPr="000D76D2" w:rsidDel="00A76140" w:rsidRDefault="00776993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市場潛力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30%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93" w:rsidRPr="000D76D2" w:rsidDel="006A6CBD" w:rsidRDefault="00776993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量產可能性與市場接受度。</w:t>
            </w:r>
          </w:p>
        </w:tc>
      </w:tr>
      <w:tr w:rsidR="00776993" w:rsidRPr="000D76D2" w:rsidTr="008445E1">
        <w:trPr>
          <w:tblCellSpacing w:w="0" w:type="dxa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使用機能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20%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合乎使用者的需求。</w:t>
            </w:r>
          </w:p>
        </w:tc>
      </w:tr>
      <w:tr w:rsidR="00776993" w:rsidRPr="000D76D2" w:rsidTr="008445E1">
        <w:trPr>
          <w:tblCellSpacing w:w="0" w:type="dxa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創意設計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8D47AC">
              <w:rPr>
                <w:rFonts w:hint="eastAsia"/>
              </w:rPr>
              <w:t>20%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93" w:rsidRPr="000D76D2" w:rsidRDefault="00776993" w:rsidP="00F86DA6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D47AC">
              <w:rPr>
                <w:rFonts w:hint="eastAsia"/>
              </w:rPr>
              <w:t>茶席巧思</w:t>
            </w:r>
            <w:proofErr w:type="gramEnd"/>
            <w:r w:rsidRPr="008D47AC">
              <w:rPr>
                <w:rFonts w:hint="eastAsia"/>
              </w:rPr>
              <w:t>。</w:t>
            </w:r>
          </w:p>
        </w:tc>
      </w:tr>
    </w:tbl>
    <w:p w:rsidR="003424F6" w:rsidRPr="000D76D2" w:rsidRDefault="003424F6" w:rsidP="003424F6"/>
    <w:p w:rsidR="003424F6" w:rsidRPr="00264875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七、</w:t>
      </w:r>
      <w:r w:rsidRPr="00264875">
        <w:rPr>
          <w:rFonts w:ascii="新細明體" w:eastAsia="新細明體" w:hAnsi="新細明體" w:cs="新細明體" w:hint="eastAsia"/>
          <w:b/>
          <w:bCs/>
          <w:kern w:val="0"/>
          <w:szCs w:val="24"/>
        </w:rPr>
        <w:t>獎勵內容</w:t>
      </w:r>
      <w:r w:rsidR="00F96A29" w:rsidRPr="00264875">
        <w:rPr>
          <w:rFonts w:ascii="新細明體" w:eastAsia="新細明體" w:hAnsi="新細明體" w:cs="新細明體" w:hint="eastAsia"/>
          <w:b/>
          <w:bCs/>
          <w:kern w:val="0"/>
          <w:szCs w:val="24"/>
        </w:rPr>
        <w:t>及義務</w:t>
      </w:r>
    </w:p>
    <w:p w:rsidR="003424F6" w:rsidRPr="000D76D2" w:rsidRDefault="003424F6" w:rsidP="008445E1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Cambria" w:eastAsia="新細明體" w:hAnsi="Cambria" w:cs="新細明體"/>
          <w:kern w:val="0"/>
          <w:szCs w:val="24"/>
        </w:rPr>
        <w:t>1.</w:t>
      </w:r>
      <w:r w:rsidR="00E3182B">
        <w:rPr>
          <w:rFonts w:ascii="新細明體" w:eastAsia="新細明體" w:hAnsi="新細明體" w:cs="新細明體" w:hint="eastAsia"/>
          <w:kern w:val="0"/>
          <w:szCs w:val="24"/>
        </w:rPr>
        <w:t>初審入選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8F2C95" w:rsidRPr="000D76D2">
        <w:rPr>
          <w:rFonts w:ascii="新細明體" w:eastAsia="新細明體" w:hAnsi="新細明體" w:cs="新細明體" w:hint="eastAsia"/>
          <w:kern w:val="0"/>
          <w:szCs w:val="24"/>
        </w:rPr>
        <w:t>10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席</w:t>
      </w:r>
      <w:r w:rsidR="00C003EB">
        <w:rPr>
          <w:rFonts w:ascii="新細明體" w:eastAsia="新細明體" w:hAnsi="新細明體" w:cs="新細明體" w:hint="eastAsia"/>
          <w:kern w:val="0"/>
          <w:szCs w:val="24"/>
        </w:rPr>
        <w:t>之參賽作品及參賽者代表必須</w:t>
      </w:r>
      <w:proofErr w:type="gramStart"/>
      <w:r w:rsidR="00C003EB">
        <w:rPr>
          <w:rFonts w:ascii="新細明體" w:eastAsia="新細明體" w:hAnsi="新細明體" w:cs="新細明體" w:hint="eastAsia"/>
          <w:kern w:val="0"/>
          <w:szCs w:val="24"/>
        </w:rPr>
        <w:t>參與茶席之</w:t>
      </w:r>
      <w:proofErr w:type="gramEnd"/>
      <w:r w:rsidR="00C003EB">
        <w:rPr>
          <w:rFonts w:ascii="新細明體" w:eastAsia="新細明體" w:hAnsi="新細明體" w:cs="新細明體" w:hint="eastAsia"/>
          <w:kern w:val="0"/>
          <w:szCs w:val="24"/>
        </w:rPr>
        <w:t>美展覽、動態展及頒獎典禮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F96A29">
        <w:rPr>
          <w:rFonts w:ascii="新細明體" w:eastAsia="新細明體" w:hAnsi="新細明體" w:cs="新細明體" w:hint="eastAsia"/>
          <w:kern w:val="0"/>
          <w:szCs w:val="24"/>
        </w:rPr>
        <w:t>未獲得</w:t>
      </w:r>
      <w:r w:rsidR="00941A69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="00F96A29">
        <w:rPr>
          <w:rFonts w:ascii="新細明體" w:eastAsia="新細明體" w:hAnsi="新細明體" w:cs="新細明體" w:hint="eastAsia"/>
          <w:kern w:val="0"/>
          <w:szCs w:val="24"/>
        </w:rPr>
        <w:t>獎</w:t>
      </w:r>
      <w:r w:rsidR="00C003EB">
        <w:rPr>
          <w:rFonts w:ascii="新細明體" w:eastAsia="新細明體" w:hAnsi="新細明體" w:cs="新細明體" w:hint="eastAsia"/>
          <w:kern w:val="0"/>
          <w:szCs w:val="24"/>
        </w:rPr>
        <w:t>或</w:t>
      </w:r>
      <w:r w:rsidR="00116C7D">
        <w:rPr>
          <w:rFonts w:ascii="新細明體" w:eastAsia="新細明體" w:hAnsi="新細明體" w:cs="新細明體" w:hint="eastAsia"/>
          <w:kern w:val="0"/>
          <w:szCs w:val="24"/>
        </w:rPr>
        <w:t>特優獎</w:t>
      </w:r>
      <w:r w:rsidR="00F96A29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並完成</w:t>
      </w:r>
      <w:r w:rsidR="00C003EB">
        <w:rPr>
          <w:rFonts w:ascii="新細明體" w:eastAsia="新細明體" w:hAnsi="新細明體" w:cs="新細明體" w:hint="eastAsia"/>
          <w:kern w:val="0"/>
          <w:szCs w:val="24"/>
        </w:rPr>
        <w:t>參與展覽及頒獎典禮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之團隊，</w:t>
      </w:r>
      <w:r w:rsidR="00F96A29">
        <w:rPr>
          <w:rFonts w:ascii="新細明體" w:eastAsia="新細明體" w:hAnsi="新細明體" w:cs="新細明體" w:hint="eastAsia"/>
          <w:kern w:val="0"/>
          <w:szCs w:val="24"/>
        </w:rPr>
        <w:t>各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可獲得車馬費</w:t>
      </w:r>
      <w:r w:rsidR="00F96A29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萬元</w:t>
      </w:r>
    </w:p>
    <w:p w:rsidR="00F96A29" w:rsidRPr="000D76D2" w:rsidRDefault="00423D20" w:rsidP="008445E1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2.</w:t>
      </w:r>
      <w:proofErr w:type="gramStart"/>
      <w:r w:rsidR="00DF478F">
        <w:rPr>
          <w:rFonts w:ascii="新細明體" w:eastAsia="新細明體" w:hAnsi="新細明體" w:cs="新細明體" w:hint="eastAsia"/>
          <w:kern w:val="0"/>
          <w:szCs w:val="24"/>
        </w:rPr>
        <w:t>複</w:t>
      </w:r>
      <w:proofErr w:type="gramEnd"/>
      <w:r w:rsidR="00DF478F">
        <w:rPr>
          <w:rFonts w:ascii="新細明體" w:eastAsia="新細明體" w:hAnsi="新細明體" w:cs="新細明體" w:hint="eastAsia"/>
          <w:kern w:val="0"/>
          <w:szCs w:val="24"/>
        </w:rPr>
        <w:t>審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選出</w:t>
      </w:r>
      <w:r w:rsidR="00941A69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="00F96A29">
        <w:rPr>
          <w:rFonts w:ascii="新細明體" w:eastAsia="新細明體" w:hAnsi="新細明體" w:cs="新細明體" w:hint="eastAsia"/>
          <w:kern w:val="0"/>
          <w:szCs w:val="24"/>
        </w:rPr>
        <w:t>獎2席，各得獎金5萬元、</w:t>
      </w:r>
      <w:r w:rsidR="00116C7D">
        <w:rPr>
          <w:rFonts w:ascii="新細明體" w:eastAsia="新細明體" w:hAnsi="新細明體" w:cs="新細明體" w:hint="eastAsia"/>
          <w:kern w:val="0"/>
          <w:szCs w:val="24"/>
        </w:rPr>
        <w:t>特優獎</w:t>
      </w:r>
      <w:r w:rsidR="00F96A29">
        <w:rPr>
          <w:rFonts w:ascii="新細明體" w:eastAsia="新細明體" w:hAnsi="新細明體" w:cs="新細明體" w:hint="eastAsia"/>
          <w:kern w:val="0"/>
          <w:szCs w:val="24"/>
        </w:rPr>
        <w:t>1席獲得獎金15萬元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Default="00423D20" w:rsidP="008445E1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3.</w:t>
      </w:r>
      <w:r w:rsidR="00116C7D">
        <w:rPr>
          <w:rFonts w:ascii="新細明體" w:eastAsia="新細明體" w:hAnsi="新細明體" w:cs="新細明體" w:hint="eastAsia"/>
          <w:kern w:val="0"/>
          <w:szCs w:val="24"/>
        </w:rPr>
        <w:t>特優獎</w:t>
      </w:r>
      <w:r w:rsidR="00F96A29">
        <w:rPr>
          <w:rFonts w:ascii="新細明體" w:eastAsia="新細明體" w:hAnsi="新細明體" w:cs="新細明體" w:hint="eastAsia"/>
          <w:kern w:val="0"/>
          <w:szCs w:val="24"/>
        </w:rPr>
        <w:t>得獎者必須同意授權陶作坊複製販售其</w:t>
      </w:r>
      <w:proofErr w:type="gramStart"/>
      <w:r w:rsidR="00F96A29">
        <w:rPr>
          <w:rFonts w:ascii="新細明體" w:eastAsia="新細明體" w:hAnsi="新細明體" w:cs="新細明體" w:hint="eastAsia"/>
          <w:kern w:val="0"/>
          <w:szCs w:val="24"/>
        </w:rPr>
        <w:t>得獎茶席之</w:t>
      </w:r>
      <w:proofErr w:type="gramEnd"/>
      <w:r w:rsidR="00F96A29">
        <w:rPr>
          <w:rFonts w:ascii="新細明體" w:eastAsia="新細明體" w:hAnsi="新細明體" w:cs="新細明體" w:hint="eastAsia"/>
          <w:kern w:val="0"/>
          <w:szCs w:val="24"/>
        </w:rPr>
        <w:t>茶器具至少168組，權利金為銷售金額6%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B1D8B" w:rsidRPr="000D76D2" w:rsidRDefault="001B1D8B" w:rsidP="008445E1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4.佳作獎及特優獎必須配合陶作坊舉辦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之茶席巡迴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展參與展出。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</w:p>
    <w:p w:rsidR="003424F6" w:rsidRPr="000D76D2" w:rsidRDefault="000A51BF" w:rsidP="003424F6">
      <w:pPr>
        <w:widowControl/>
        <w:spacing w:line="400" w:lineRule="exact"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八</w:t>
      </w:r>
      <w:r w:rsidR="003424F6" w:rsidRPr="000D76D2">
        <w:rPr>
          <w:rFonts w:ascii="新細明體" w:eastAsia="新細明體" w:hAnsi="新細明體" w:cs="新細明體" w:hint="eastAsia"/>
          <w:b/>
          <w:kern w:val="0"/>
          <w:szCs w:val="24"/>
        </w:rPr>
        <w:t>、生活品味</w:t>
      </w:r>
      <w:proofErr w:type="gramStart"/>
      <w:r w:rsidR="003424F6" w:rsidRPr="000D76D2">
        <w:rPr>
          <w:rFonts w:ascii="新細明體" w:eastAsia="新細明體" w:hAnsi="新細明體" w:cs="新細明體" w:hint="eastAsia"/>
          <w:b/>
          <w:kern w:val="0"/>
          <w:szCs w:val="24"/>
        </w:rPr>
        <w:t>‧茶席</w:t>
      </w:r>
      <w:proofErr w:type="gramEnd"/>
      <w:r w:rsidR="003424F6" w:rsidRPr="000D76D2">
        <w:rPr>
          <w:rFonts w:ascii="新細明體" w:eastAsia="新細明體" w:hAnsi="新細明體" w:cs="新細明體" w:hint="eastAsia"/>
          <w:b/>
          <w:kern w:val="0"/>
          <w:szCs w:val="24"/>
        </w:rPr>
        <w:t>之美」頒獎典禮</w:t>
      </w:r>
    </w:p>
    <w:p w:rsidR="003424F6" w:rsidRPr="000D76D2" w:rsidRDefault="00423D20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1.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時間：</w:t>
      </w:r>
      <w:r w:rsidR="000D4AE1">
        <w:rPr>
          <w:rFonts w:ascii="新細明體" w:eastAsia="新細明體" w:hAnsi="新細明體" w:cs="新細明體" w:hint="eastAsia"/>
          <w:kern w:val="0"/>
          <w:szCs w:val="24"/>
        </w:rPr>
        <w:t>201</w:t>
      </w:r>
      <w:r w:rsidR="0052129D">
        <w:rPr>
          <w:rFonts w:ascii="新細明體" w:eastAsia="新細明體" w:hAnsi="新細明體" w:cs="新細明體" w:hint="eastAsia"/>
          <w:kern w:val="0"/>
          <w:szCs w:val="24"/>
        </w:rPr>
        <w:t>8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/1</w:t>
      </w:r>
      <w:r w:rsidR="00BB39B3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/</w:t>
      </w:r>
      <w:r w:rsidR="00BB39B3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 xml:space="preserve"> (六)</w:t>
      </w:r>
      <w:r w:rsidR="008F19FA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10:30</w:t>
      </w:r>
    </w:p>
    <w:p w:rsidR="003424F6" w:rsidRPr="000D76D2" w:rsidRDefault="00423D20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2.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地點：鶯歌陶瓷博物館國際演講廳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3.頒發獎項1：「入選獎」</w:t>
      </w:r>
      <w:r w:rsidR="00056C99">
        <w:rPr>
          <w:rFonts w:ascii="新細明體" w:eastAsia="新細明體" w:hAnsi="新細明體" w:cs="新細明體" w:hint="eastAsia"/>
          <w:kern w:val="0"/>
          <w:szCs w:val="24"/>
        </w:rPr>
        <w:t>7</w:t>
      </w:r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席，各頒發車馬費</w:t>
      </w:r>
      <w:r w:rsidR="00056C99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萬元、獎</w:t>
      </w:r>
      <w:r w:rsidR="00EA673E" w:rsidRPr="000D76D2">
        <w:rPr>
          <w:rFonts w:ascii="新細明體" w:eastAsia="新細明體" w:hAnsi="新細明體" w:cs="新細明體" w:hint="eastAsia"/>
          <w:kern w:val="0"/>
          <w:szCs w:val="24"/>
        </w:rPr>
        <w:t>狀一張</w:t>
      </w:r>
      <w:r w:rsidR="00A0604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056C99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kern w:val="0"/>
          <w:szCs w:val="24"/>
        </w:rPr>
        <w:t>4.頒發獎項2：</w:t>
      </w:r>
      <w:r w:rsidR="00941A69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="00056C99">
        <w:rPr>
          <w:rFonts w:ascii="新細明體" w:eastAsia="新細明體" w:hAnsi="新細明體" w:cs="新細明體" w:hint="eastAsia"/>
          <w:kern w:val="0"/>
          <w:szCs w:val="24"/>
        </w:rPr>
        <w:t>獎2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名，</w:t>
      </w:r>
      <w:r w:rsidR="00056C99">
        <w:rPr>
          <w:rFonts w:ascii="新細明體" w:eastAsia="新細明體" w:hAnsi="新細明體" w:cs="新細明體" w:hint="eastAsia"/>
          <w:kern w:val="0"/>
          <w:szCs w:val="24"/>
        </w:rPr>
        <w:t>獎金各5萬元</w:t>
      </w:r>
      <w:r w:rsidR="00F13DC6" w:rsidRPr="000D76D2">
        <w:rPr>
          <w:rFonts w:ascii="新細明體" w:eastAsia="新細明體" w:hAnsi="新細明體" w:cs="新細明體" w:hint="eastAsia"/>
          <w:kern w:val="0"/>
          <w:szCs w:val="24"/>
        </w:rPr>
        <w:t>、獎狀一張</w:t>
      </w:r>
      <w:r w:rsidR="00816102">
        <w:rPr>
          <w:rFonts w:ascii="新細明體" w:eastAsia="新細明體" w:hAnsi="新細明體" w:cs="新細明體" w:hint="eastAsia"/>
          <w:kern w:val="0"/>
          <w:szCs w:val="24"/>
        </w:rPr>
        <w:t>、獎座一座</w:t>
      </w:r>
      <w:r w:rsidR="00A0604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Pr="000D76D2" w:rsidRDefault="00056C99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5.</w:t>
      </w:r>
      <w:r w:rsidR="00116C7D">
        <w:rPr>
          <w:rFonts w:ascii="新細明體" w:eastAsia="新細明體" w:hAnsi="新細明體" w:cs="新細明體" w:hint="eastAsia"/>
          <w:kern w:val="0"/>
          <w:szCs w:val="24"/>
        </w:rPr>
        <w:t>特優獎</w:t>
      </w:r>
      <w:r>
        <w:rPr>
          <w:rFonts w:ascii="新細明體" w:eastAsia="新細明體" w:hAnsi="新細明體" w:cs="新細明體" w:hint="eastAsia"/>
          <w:kern w:val="0"/>
          <w:szCs w:val="24"/>
        </w:rPr>
        <w:t>1名，獎金15萬元</w:t>
      </w:r>
      <w:r w:rsidR="00F13DC6" w:rsidRPr="000D76D2">
        <w:rPr>
          <w:rFonts w:ascii="新細明體" w:eastAsia="新細明體" w:hAnsi="新細明體" w:cs="新細明體" w:hint="eastAsia"/>
          <w:kern w:val="0"/>
          <w:szCs w:val="24"/>
        </w:rPr>
        <w:t>、獎狀一張</w:t>
      </w:r>
      <w:r w:rsidR="00816102">
        <w:rPr>
          <w:rFonts w:ascii="新細明體" w:eastAsia="新細明體" w:hAnsi="新細明體" w:cs="新細明體" w:hint="eastAsia"/>
          <w:kern w:val="0"/>
          <w:szCs w:val="24"/>
        </w:rPr>
        <w:t>、獎座一座</w:t>
      </w:r>
      <w:r w:rsidR="00A0604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</w:p>
    <w:p w:rsidR="003424F6" w:rsidRPr="000D76D2" w:rsidRDefault="000A51BF" w:rsidP="003424F6">
      <w:pPr>
        <w:widowControl/>
        <w:spacing w:line="400" w:lineRule="exact"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九</w:t>
      </w:r>
      <w:r w:rsidR="003424F6" w:rsidRPr="000D76D2">
        <w:rPr>
          <w:rFonts w:ascii="新細明體" w:eastAsia="新細明體" w:hAnsi="新細明體" w:cs="新細明體" w:hint="eastAsia"/>
          <w:b/>
          <w:kern w:val="0"/>
          <w:szCs w:val="24"/>
        </w:rPr>
        <w:t>、「生活品味</w:t>
      </w:r>
      <w:proofErr w:type="gramStart"/>
      <w:r w:rsidR="003424F6" w:rsidRPr="000D76D2">
        <w:rPr>
          <w:rFonts w:ascii="新細明體" w:eastAsia="新細明體" w:hAnsi="新細明體" w:cs="新細明體" w:hint="eastAsia"/>
          <w:b/>
          <w:kern w:val="0"/>
          <w:szCs w:val="24"/>
        </w:rPr>
        <w:t>‧茶席</w:t>
      </w:r>
      <w:proofErr w:type="gramEnd"/>
      <w:r w:rsidR="003424F6" w:rsidRPr="000D76D2">
        <w:rPr>
          <w:rFonts w:ascii="新細明體" w:eastAsia="新細明體" w:hAnsi="新細明體" w:cs="新細明體" w:hint="eastAsia"/>
          <w:b/>
          <w:kern w:val="0"/>
          <w:szCs w:val="24"/>
        </w:rPr>
        <w:t>之美」</w:t>
      </w:r>
      <w:r w:rsidR="00003011">
        <w:rPr>
          <w:rFonts w:ascii="新細明體" w:eastAsia="新細明體" w:hAnsi="新細明體" w:cs="新細明體" w:hint="eastAsia"/>
          <w:b/>
          <w:kern w:val="0"/>
          <w:szCs w:val="24"/>
        </w:rPr>
        <w:t>展覽</w:t>
      </w:r>
      <w:proofErr w:type="gramStart"/>
      <w:r w:rsidR="00003011">
        <w:rPr>
          <w:rFonts w:ascii="新細明體" w:eastAsia="新細明體" w:hAnsi="新細明體" w:cs="新細明體" w:hint="eastAsia"/>
          <w:b/>
          <w:kern w:val="0"/>
          <w:szCs w:val="24"/>
        </w:rPr>
        <w:t>及茶席活動</w:t>
      </w:r>
      <w:proofErr w:type="gramEnd"/>
    </w:p>
    <w:p w:rsidR="003424F6" w:rsidRPr="000D76D2" w:rsidRDefault="00423D20" w:rsidP="0052129D">
      <w:pPr>
        <w:widowControl/>
        <w:spacing w:line="400" w:lineRule="exact"/>
        <w:ind w:left="240" w:hangingChars="10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1.</w:t>
      </w:r>
      <w:r w:rsidR="00003011">
        <w:rPr>
          <w:rFonts w:ascii="新細明體" w:eastAsia="新細明體" w:hAnsi="新細明體" w:cs="新細明體" w:hint="eastAsia"/>
          <w:kern w:val="0"/>
          <w:szCs w:val="24"/>
        </w:rPr>
        <w:t>展覽</w:t>
      </w:r>
      <w:proofErr w:type="gramStart"/>
      <w:r w:rsidR="0052129D">
        <w:rPr>
          <w:rFonts w:ascii="新細明體" w:eastAsia="新細明體" w:hAnsi="新細明體" w:cs="新細明體" w:hint="eastAsia"/>
          <w:kern w:val="0"/>
          <w:szCs w:val="24"/>
        </w:rPr>
        <w:t>暨茶席</w:t>
      </w:r>
      <w:proofErr w:type="gramEnd"/>
      <w:r w:rsidR="0052129D">
        <w:rPr>
          <w:rFonts w:ascii="新細明體" w:eastAsia="新細明體" w:hAnsi="新細明體" w:cs="新細明體" w:hint="eastAsia"/>
          <w:kern w:val="0"/>
          <w:szCs w:val="24"/>
        </w:rPr>
        <w:t>活動</w:t>
      </w:r>
      <w:r w:rsidR="0000301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0D4AE1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201</w:t>
      </w:r>
      <w:r w:rsidR="0052129D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8</w:t>
      </w:r>
      <w:r w:rsidR="003424F6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/</w:t>
      </w:r>
      <w:r w:rsidR="0052129D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1</w:t>
      </w:r>
      <w:r w:rsidR="00BB39B3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2/1</w:t>
      </w:r>
      <w:r w:rsidR="003424F6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(六</w:t>
      </w:r>
      <w:r w:rsidR="00BB39B3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)~12/2</w:t>
      </w:r>
      <w:r w:rsidR="003424F6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(日)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proofErr w:type="gramStart"/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期間，</w:t>
      </w:r>
      <w:r w:rsidR="003424F6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於陶博</w:t>
      </w:r>
      <w:proofErr w:type="gramEnd"/>
      <w:r w:rsidR="003424F6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館展出</w:t>
      </w:r>
      <w:r w:rsidR="003C2BDC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並</w:t>
      </w:r>
      <w:proofErr w:type="gramStart"/>
      <w:r w:rsidR="003C2BDC" w:rsidRPr="003C2BDC">
        <w:rPr>
          <w:rFonts w:ascii="新細明體" w:eastAsia="新細明體" w:hAnsi="新細明體" w:cs="新細明體" w:hint="eastAsia"/>
          <w:color w:val="FF0000"/>
          <w:kern w:val="0"/>
          <w:szCs w:val="24"/>
        </w:rPr>
        <w:t>辦理茶席活動</w:t>
      </w:r>
      <w:proofErr w:type="gramEnd"/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，地點：</w:t>
      </w:r>
      <w:proofErr w:type="gramStart"/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陶博館</w:t>
      </w:r>
      <w:proofErr w:type="gramEnd"/>
      <w:r w:rsidR="009444C4" w:rsidRPr="000D76D2">
        <w:rPr>
          <w:rFonts w:ascii="新細明體" w:eastAsia="新細明體" w:hAnsi="新細明體" w:cs="新細明體" w:hint="eastAsia"/>
          <w:kern w:val="0"/>
          <w:szCs w:val="24"/>
        </w:rPr>
        <w:t>一樓</w:t>
      </w:r>
      <w:r w:rsidR="0052129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03011">
        <w:rPr>
          <w:rFonts w:ascii="新細明體" w:eastAsia="新細明體" w:hAnsi="新細明體" w:cs="新細明體" w:hint="eastAsia"/>
          <w:kern w:val="0"/>
          <w:szCs w:val="24"/>
        </w:rPr>
        <w:t>每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天</w:t>
      </w:r>
      <w:r w:rsidR="009C4FDB" w:rsidRPr="000D76D2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場，11:00~12:00和</w:t>
      </w:r>
      <w:r w:rsidR="008F19FA">
        <w:rPr>
          <w:rFonts w:ascii="新細明體" w:eastAsia="新細明體" w:hAnsi="新細明體" w:cs="新細明體" w:hint="eastAsia"/>
          <w:kern w:val="0"/>
          <w:szCs w:val="24"/>
        </w:rPr>
        <w:t>14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:00~</w:t>
      </w:r>
      <w:r w:rsidR="008F19FA">
        <w:rPr>
          <w:rFonts w:ascii="新細明體" w:eastAsia="新細明體" w:hAnsi="新細明體" w:cs="新細明體" w:hint="eastAsia"/>
          <w:kern w:val="0"/>
          <w:szCs w:val="24"/>
        </w:rPr>
        <w:t>16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:00。</w:t>
      </w:r>
    </w:p>
    <w:p w:rsidR="003424F6" w:rsidRPr="000D76D2" w:rsidRDefault="003F16CD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423D20">
        <w:rPr>
          <w:rFonts w:ascii="新細明體" w:eastAsia="新細明體" w:hAnsi="新細明體" w:cs="新細明體" w:hint="eastAsia"/>
          <w:kern w:val="0"/>
          <w:szCs w:val="24"/>
        </w:rPr>
        <w:t>.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茶葉</w:t>
      </w:r>
      <w:r w:rsidR="0052129D">
        <w:rPr>
          <w:rFonts w:ascii="新細明體" w:eastAsia="新細明體" w:hAnsi="新細明體" w:cs="新細明體" w:hint="eastAsia"/>
          <w:kern w:val="0"/>
          <w:szCs w:val="24"/>
        </w:rPr>
        <w:t>、茶食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由</w:t>
      </w:r>
      <w:r w:rsidR="002760B2" w:rsidRPr="000D76D2">
        <w:rPr>
          <w:rFonts w:ascii="新細明體" w:eastAsia="新細明體" w:hAnsi="新細明體" w:cs="新細明體" w:hint="eastAsia"/>
          <w:kern w:val="0"/>
          <w:szCs w:val="24"/>
        </w:rPr>
        <w:t>主辦單位提供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十、其它規定：</w:t>
      </w: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p w:rsidR="003424F6" w:rsidRPr="000D76D2" w:rsidRDefault="00423D20" w:rsidP="002760B2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Cambria" w:eastAsia="新細明體" w:hAnsi="Cambria" w:cs="新細明體"/>
          <w:kern w:val="0"/>
          <w:szCs w:val="24"/>
        </w:rPr>
        <w:t>1.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報名本計劃之作品若未符合主辦單位需求者，獲選贊助設計作品得從缺。</w:t>
      </w:r>
      <w:r w:rsidR="003424F6" w:rsidRPr="000D76D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3424F6" w:rsidRPr="000D76D2" w:rsidRDefault="003424F6" w:rsidP="002760B2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Cambria" w:eastAsia="新細明體" w:hAnsi="Cambria" w:cs="新細明體"/>
          <w:kern w:val="0"/>
          <w:szCs w:val="24"/>
        </w:rPr>
        <w:t>2.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獲贊助作品經人檢舉涉及抄襲或違反著作權等相關法令，或非自行創作或冒用他人作品且有具體事證者，經法院判決確定者，主辦單位得取消其資格並中止後續合作關係。</w:t>
      </w:r>
      <w:r w:rsidRPr="000D76D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3424F6" w:rsidRPr="000D76D2" w:rsidRDefault="00423D20" w:rsidP="002760B2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Cambria" w:eastAsia="新細明體" w:hAnsi="Cambria" w:cs="新細明體"/>
          <w:kern w:val="0"/>
          <w:szCs w:val="24"/>
        </w:rPr>
        <w:t>3.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凡透過任何形式散播不實資訊、言論時，執行單位將取消獲贊助者資格，並收回相關合作權利。</w:t>
      </w:r>
      <w:r w:rsidR="003424F6" w:rsidRPr="000D76D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0D76D2">
        <w:rPr>
          <w:rFonts w:ascii="新細明體" w:eastAsia="新細明體" w:hAnsi="新細明體" w:cs="新細明體"/>
          <w:kern w:val="0"/>
          <w:szCs w:val="24"/>
        </w:rPr>
        <w:t> </w:t>
      </w:r>
    </w:p>
    <w:p w:rsidR="003424F6" w:rsidRPr="000D76D2" w:rsidRDefault="003424F6" w:rsidP="003424F6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十</w:t>
      </w:r>
      <w:r w:rsidR="000A51BF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一</w:t>
      </w:r>
      <w:r w:rsidRPr="000D76D2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、注意事項：</w:t>
      </w:r>
      <w:r w:rsidRPr="000D76D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p w:rsidR="003424F6" w:rsidRPr="000D76D2" w:rsidRDefault="00423D20" w:rsidP="00262685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1.</w:t>
      </w:r>
      <w:proofErr w:type="gramStart"/>
      <w:r w:rsidR="00DF478F">
        <w:rPr>
          <w:rFonts w:ascii="新細明體" w:eastAsia="新細明體" w:hAnsi="新細明體" w:cs="新細明體" w:hint="eastAsia"/>
          <w:kern w:val="0"/>
          <w:szCs w:val="24"/>
        </w:rPr>
        <w:t>複</w:t>
      </w:r>
      <w:proofErr w:type="gramEnd"/>
      <w:r w:rsidR="00DF478F">
        <w:rPr>
          <w:rFonts w:ascii="新細明體" w:eastAsia="新細明體" w:hAnsi="新細明體" w:cs="新細明體" w:hint="eastAsia"/>
          <w:kern w:val="0"/>
          <w:szCs w:val="24"/>
        </w:rPr>
        <w:t>審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與</w:t>
      </w:r>
      <w:r w:rsidR="00003011">
        <w:rPr>
          <w:rFonts w:ascii="新細明體" w:eastAsia="新細明體" w:hAnsi="新細明體" w:cs="新細明體" w:hint="eastAsia"/>
          <w:kern w:val="0"/>
          <w:szCs w:val="24"/>
        </w:rPr>
        <w:t>展覽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為作品投保100萬元新台幣。在作品運送過程如因不可抗力之意外而造成遺失損害時，主辦單位恕不負責。作品保險</w:t>
      </w:r>
      <w:proofErr w:type="gramStart"/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為陶博館</w:t>
      </w:r>
      <w:proofErr w:type="gramEnd"/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收件簽收後或現場陳列報到簽名後起</w:t>
      </w:r>
      <w:r w:rsidR="009C4FDB" w:rsidRPr="000D76D2">
        <w:rPr>
          <w:rFonts w:ascii="新細明體" w:eastAsia="新細明體" w:hAnsi="新細明體" w:cs="新細明體" w:hint="eastAsia"/>
          <w:kern w:val="0"/>
          <w:szCs w:val="24"/>
        </w:rPr>
        <w:t>算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，參賽者於展演完成並清點作品，親筆簽名後結束。</w:t>
      </w:r>
      <w:r w:rsidR="003424F6" w:rsidRPr="000D76D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3424F6" w:rsidRPr="000D76D2" w:rsidRDefault="00423D20" w:rsidP="00262685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2.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主辦單位保有對本贊助計畫內容之修訂權利。</w:t>
      </w:r>
      <w:r w:rsidR="003424F6" w:rsidRPr="000D76D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3424F6" w:rsidRPr="000D76D2" w:rsidRDefault="00423D20" w:rsidP="00262685">
      <w:pPr>
        <w:widowControl/>
        <w:spacing w:line="400" w:lineRule="exact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3.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獲選作品與陶作坊合作巡迴動態展之相關事宜，將另行以協議書議定之。</w:t>
      </w:r>
      <w:r w:rsidR="003424F6" w:rsidRPr="000D76D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779D1" w:rsidRPr="000D76D2" w:rsidRDefault="00423D20" w:rsidP="00262685">
      <w:pPr>
        <w:ind w:left="360" w:hangingChars="150" w:hanging="360"/>
      </w:pPr>
      <w:r>
        <w:rPr>
          <w:rFonts w:ascii="新細明體" w:eastAsia="新細明體" w:hAnsi="新細明體" w:cs="新細明體" w:hint="eastAsia"/>
          <w:kern w:val="0"/>
          <w:szCs w:val="24"/>
        </w:rPr>
        <w:t>4.</w:t>
      </w:r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如作品已經參加過其他比賽，只要先前的比賽單位同意，亦可參加本</w:t>
      </w:r>
      <w:proofErr w:type="gramStart"/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屆茶席</w:t>
      </w:r>
      <w:proofErr w:type="gramEnd"/>
      <w:r w:rsidR="003424F6" w:rsidRPr="000D76D2">
        <w:rPr>
          <w:rFonts w:ascii="新細明體" w:eastAsia="新細明體" w:hAnsi="新細明體" w:cs="新細明體" w:hint="eastAsia"/>
          <w:kern w:val="0"/>
          <w:szCs w:val="24"/>
        </w:rPr>
        <w:t>美學設計大賽。</w:t>
      </w:r>
      <w:r w:rsidR="001779D1" w:rsidRPr="000D76D2">
        <w:br w:type="page"/>
      </w:r>
    </w:p>
    <w:p w:rsidR="00E716C3" w:rsidRPr="000D76D2" w:rsidRDefault="002D5561">
      <w:r w:rsidRPr="000D76D2">
        <w:rPr>
          <w:rFonts w:hint="eastAsia"/>
        </w:rPr>
        <w:lastRenderedPageBreak/>
        <w:t>報名表</w:t>
      </w:r>
    </w:p>
    <w:p w:rsidR="002D5561" w:rsidRPr="000D76D2" w:rsidRDefault="002D5561"/>
    <w:tbl>
      <w:tblPr>
        <w:tblStyle w:val="a3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1779"/>
        <w:gridCol w:w="881"/>
        <w:gridCol w:w="2410"/>
        <w:gridCol w:w="1134"/>
        <w:gridCol w:w="992"/>
        <w:gridCol w:w="850"/>
        <w:gridCol w:w="2544"/>
      </w:tblGrid>
      <w:tr w:rsidR="000D76D2" w:rsidRPr="000D76D2" w:rsidTr="001779D1">
        <w:trPr>
          <w:trHeight w:val="419"/>
        </w:trPr>
        <w:tc>
          <w:tcPr>
            <w:tcW w:w="1779" w:type="dxa"/>
            <w:vMerge w:val="restart"/>
          </w:tcPr>
          <w:p w:rsidR="00E716C3" w:rsidRPr="000D76D2" w:rsidRDefault="00E716C3" w:rsidP="00F86DA6">
            <w:r w:rsidRPr="000D76D2">
              <w:rPr>
                <w:rFonts w:hint="eastAsia"/>
              </w:rPr>
              <w:t>個人</w:t>
            </w:r>
            <w:r w:rsidRPr="000D76D2">
              <w:rPr>
                <w:rFonts w:hint="eastAsia"/>
              </w:rPr>
              <w:t xml:space="preserve">/ </w:t>
            </w:r>
            <w:r w:rsidRPr="000D76D2">
              <w:rPr>
                <w:rFonts w:hint="eastAsia"/>
              </w:rPr>
              <w:t>工作室</w:t>
            </w:r>
            <w:r w:rsidRPr="000D76D2">
              <w:rPr>
                <w:rFonts w:hint="eastAsia"/>
              </w:rPr>
              <w:t xml:space="preserve">/ </w:t>
            </w:r>
            <w:r w:rsidRPr="000D76D2">
              <w:rPr>
                <w:rFonts w:hint="eastAsia"/>
              </w:rPr>
              <w:t>公司名稱</w:t>
            </w:r>
          </w:p>
        </w:tc>
        <w:tc>
          <w:tcPr>
            <w:tcW w:w="881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中文</w:t>
            </w:r>
          </w:p>
        </w:tc>
        <w:tc>
          <w:tcPr>
            <w:tcW w:w="3544" w:type="dxa"/>
            <w:gridSpan w:val="2"/>
          </w:tcPr>
          <w:p w:rsidR="00E716C3" w:rsidRPr="000D76D2" w:rsidRDefault="00E716C3" w:rsidP="00F86DA6"/>
          <w:p w:rsidR="001779D1" w:rsidRPr="000D76D2" w:rsidRDefault="001779D1" w:rsidP="00F86DA6"/>
        </w:tc>
        <w:tc>
          <w:tcPr>
            <w:tcW w:w="992" w:type="dxa"/>
            <w:vMerge w:val="restart"/>
          </w:tcPr>
          <w:p w:rsidR="00E716C3" w:rsidRPr="000D76D2" w:rsidRDefault="00E716C3" w:rsidP="00F86DA6">
            <w:r w:rsidRPr="000D76D2">
              <w:rPr>
                <w:rFonts w:hint="eastAsia"/>
              </w:rPr>
              <w:t>負責人姓名</w:t>
            </w:r>
          </w:p>
        </w:tc>
        <w:tc>
          <w:tcPr>
            <w:tcW w:w="850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中文</w:t>
            </w:r>
          </w:p>
        </w:tc>
        <w:tc>
          <w:tcPr>
            <w:tcW w:w="2544" w:type="dxa"/>
          </w:tcPr>
          <w:p w:rsidR="00E716C3" w:rsidRPr="000D76D2" w:rsidRDefault="00E716C3" w:rsidP="00F86DA6"/>
        </w:tc>
      </w:tr>
      <w:tr w:rsidR="000D76D2" w:rsidRPr="000D76D2" w:rsidTr="00E716C3">
        <w:trPr>
          <w:trHeight w:val="194"/>
        </w:trPr>
        <w:tc>
          <w:tcPr>
            <w:tcW w:w="1779" w:type="dxa"/>
            <w:vMerge/>
          </w:tcPr>
          <w:p w:rsidR="00E716C3" w:rsidRPr="000D76D2" w:rsidRDefault="00E716C3" w:rsidP="00F86DA6"/>
        </w:tc>
        <w:tc>
          <w:tcPr>
            <w:tcW w:w="881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英文</w:t>
            </w:r>
          </w:p>
        </w:tc>
        <w:tc>
          <w:tcPr>
            <w:tcW w:w="3544" w:type="dxa"/>
            <w:gridSpan w:val="2"/>
          </w:tcPr>
          <w:p w:rsidR="00E716C3" w:rsidRPr="000D76D2" w:rsidRDefault="00E716C3" w:rsidP="00F86DA6"/>
          <w:p w:rsidR="001779D1" w:rsidRPr="000D76D2" w:rsidRDefault="001779D1" w:rsidP="00F86DA6"/>
        </w:tc>
        <w:tc>
          <w:tcPr>
            <w:tcW w:w="992" w:type="dxa"/>
            <w:vMerge/>
          </w:tcPr>
          <w:p w:rsidR="00E716C3" w:rsidRPr="000D76D2" w:rsidRDefault="00E716C3" w:rsidP="00F86DA6"/>
        </w:tc>
        <w:tc>
          <w:tcPr>
            <w:tcW w:w="850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英文</w:t>
            </w:r>
          </w:p>
        </w:tc>
        <w:tc>
          <w:tcPr>
            <w:tcW w:w="2544" w:type="dxa"/>
          </w:tcPr>
          <w:p w:rsidR="00E716C3" w:rsidRPr="000D76D2" w:rsidRDefault="00E716C3" w:rsidP="00F86DA6"/>
        </w:tc>
      </w:tr>
      <w:tr w:rsidR="000D76D2" w:rsidRPr="000D76D2" w:rsidTr="00E716C3">
        <w:trPr>
          <w:trHeight w:val="700"/>
        </w:trPr>
        <w:tc>
          <w:tcPr>
            <w:tcW w:w="1779" w:type="dxa"/>
            <w:vMerge w:val="restart"/>
          </w:tcPr>
          <w:p w:rsidR="00E716C3" w:rsidRPr="000D76D2" w:rsidRDefault="00E716C3" w:rsidP="00F86DA6">
            <w:r w:rsidRPr="000D76D2">
              <w:rPr>
                <w:rFonts w:hint="eastAsia"/>
              </w:rPr>
              <w:t>聯絡人姓名</w:t>
            </w:r>
          </w:p>
        </w:tc>
        <w:tc>
          <w:tcPr>
            <w:tcW w:w="881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E716C3" w:rsidRPr="000D76D2" w:rsidRDefault="00E716C3" w:rsidP="00F86DA6"/>
        </w:tc>
        <w:tc>
          <w:tcPr>
            <w:tcW w:w="1134" w:type="dxa"/>
          </w:tcPr>
          <w:p w:rsidR="00E716C3" w:rsidRPr="000D76D2" w:rsidRDefault="00E716C3" w:rsidP="00E716C3">
            <w:r w:rsidRPr="000D76D2">
              <w:sym w:font="Wingdings 2" w:char="F0A3"/>
            </w:r>
            <w:r w:rsidRPr="000D76D2">
              <w:rPr>
                <w:rFonts w:hint="eastAsia"/>
              </w:rPr>
              <w:t>先生</w:t>
            </w:r>
          </w:p>
          <w:p w:rsidR="00E716C3" w:rsidRPr="000D76D2" w:rsidRDefault="00E716C3" w:rsidP="00E716C3">
            <w:r w:rsidRPr="000D76D2">
              <w:rPr>
                <w:rFonts w:hint="eastAsia"/>
              </w:rPr>
              <w:sym w:font="Wingdings 2" w:char="F0A3"/>
            </w:r>
            <w:r w:rsidRPr="000D76D2">
              <w:rPr>
                <w:rFonts w:hint="eastAsia"/>
              </w:rPr>
              <w:t>女士</w:t>
            </w:r>
          </w:p>
        </w:tc>
        <w:tc>
          <w:tcPr>
            <w:tcW w:w="992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電話</w:t>
            </w:r>
          </w:p>
        </w:tc>
        <w:tc>
          <w:tcPr>
            <w:tcW w:w="3394" w:type="dxa"/>
            <w:gridSpan w:val="2"/>
          </w:tcPr>
          <w:p w:rsidR="00E716C3" w:rsidRPr="000D76D2" w:rsidRDefault="00E716C3" w:rsidP="00F86DA6"/>
        </w:tc>
      </w:tr>
      <w:tr w:rsidR="000D76D2" w:rsidRPr="000D76D2" w:rsidTr="00E716C3">
        <w:trPr>
          <w:trHeight w:val="194"/>
        </w:trPr>
        <w:tc>
          <w:tcPr>
            <w:tcW w:w="1779" w:type="dxa"/>
            <w:vMerge/>
          </w:tcPr>
          <w:p w:rsidR="00E716C3" w:rsidRPr="000D76D2" w:rsidRDefault="00E716C3" w:rsidP="00F86DA6"/>
        </w:tc>
        <w:tc>
          <w:tcPr>
            <w:tcW w:w="881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英文</w:t>
            </w:r>
          </w:p>
        </w:tc>
        <w:tc>
          <w:tcPr>
            <w:tcW w:w="3544" w:type="dxa"/>
            <w:gridSpan w:val="2"/>
          </w:tcPr>
          <w:p w:rsidR="00E716C3" w:rsidRPr="000D76D2" w:rsidRDefault="00E716C3" w:rsidP="00F86DA6"/>
          <w:p w:rsidR="001779D1" w:rsidRPr="000D76D2" w:rsidRDefault="001779D1" w:rsidP="00F86DA6"/>
        </w:tc>
        <w:tc>
          <w:tcPr>
            <w:tcW w:w="992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手機</w:t>
            </w:r>
          </w:p>
        </w:tc>
        <w:tc>
          <w:tcPr>
            <w:tcW w:w="3394" w:type="dxa"/>
            <w:gridSpan w:val="2"/>
          </w:tcPr>
          <w:p w:rsidR="00E716C3" w:rsidRPr="000D76D2" w:rsidRDefault="00E716C3" w:rsidP="00F86DA6"/>
        </w:tc>
      </w:tr>
      <w:tr w:rsidR="000D76D2" w:rsidRPr="000D76D2" w:rsidTr="00E716C3">
        <w:trPr>
          <w:trHeight w:val="474"/>
        </w:trPr>
        <w:tc>
          <w:tcPr>
            <w:tcW w:w="1779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傳真</w:t>
            </w:r>
          </w:p>
        </w:tc>
        <w:tc>
          <w:tcPr>
            <w:tcW w:w="4425" w:type="dxa"/>
            <w:gridSpan w:val="3"/>
          </w:tcPr>
          <w:p w:rsidR="00E716C3" w:rsidRPr="000D76D2" w:rsidRDefault="00E716C3" w:rsidP="00F86DA6"/>
          <w:p w:rsidR="001779D1" w:rsidRPr="000D76D2" w:rsidRDefault="001779D1" w:rsidP="00F86DA6"/>
        </w:tc>
        <w:tc>
          <w:tcPr>
            <w:tcW w:w="992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EMAIL</w:t>
            </w:r>
          </w:p>
        </w:tc>
        <w:tc>
          <w:tcPr>
            <w:tcW w:w="3394" w:type="dxa"/>
            <w:gridSpan w:val="2"/>
          </w:tcPr>
          <w:p w:rsidR="00E716C3" w:rsidRPr="000D76D2" w:rsidRDefault="00E716C3" w:rsidP="00F86DA6"/>
        </w:tc>
      </w:tr>
      <w:tr w:rsidR="000D76D2" w:rsidRPr="000D76D2" w:rsidTr="00E716C3">
        <w:trPr>
          <w:trHeight w:val="495"/>
        </w:trPr>
        <w:tc>
          <w:tcPr>
            <w:tcW w:w="1779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地址</w:t>
            </w:r>
          </w:p>
        </w:tc>
        <w:tc>
          <w:tcPr>
            <w:tcW w:w="8811" w:type="dxa"/>
            <w:gridSpan w:val="6"/>
          </w:tcPr>
          <w:p w:rsidR="00E716C3" w:rsidRPr="000D76D2" w:rsidRDefault="00E716C3" w:rsidP="00F86DA6">
            <w:r w:rsidRPr="000D76D2">
              <w:sym w:font="Wingdings 2" w:char="F0A3"/>
            </w:r>
            <w:r w:rsidRPr="000D76D2">
              <w:sym w:font="Wingdings 2" w:char="F0A3"/>
            </w:r>
            <w:r w:rsidRPr="000D76D2">
              <w:sym w:font="Wingdings 2" w:char="F0A3"/>
            </w:r>
            <w:r w:rsidRPr="000D76D2">
              <w:sym w:font="Wingdings 2" w:char="F0A3"/>
            </w:r>
            <w:r w:rsidRPr="000D76D2">
              <w:sym w:font="Wingdings 2" w:char="F0A3"/>
            </w:r>
          </w:p>
          <w:p w:rsidR="00E716C3" w:rsidRPr="000D76D2" w:rsidRDefault="00E716C3" w:rsidP="00F86DA6"/>
          <w:p w:rsidR="00E716C3" w:rsidRPr="000D76D2" w:rsidRDefault="00E716C3" w:rsidP="00F86DA6"/>
        </w:tc>
      </w:tr>
      <w:tr w:rsidR="000D76D2" w:rsidRPr="000D76D2" w:rsidTr="00B851BA">
        <w:trPr>
          <w:trHeight w:val="7585"/>
        </w:trPr>
        <w:tc>
          <w:tcPr>
            <w:tcW w:w="1779" w:type="dxa"/>
          </w:tcPr>
          <w:p w:rsidR="00E716C3" w:rsidRPr="000D76D2" w:rsidRDefault="00E716C3" w:rsidP="00F86DA6">
            <w:r w:rsidRPr="000D76D2">
              <w:rPr>
                <w:rFonts w:hint="eastAsia"/>
              </w:rPr>
              <w:t>個人</w:t>
            </w:r>
            <w:r w:rsidRPr="000D76D2">
              <w:rPr>
                <w:rFonts w:hint="eastAsia"/>
              </w:rPr>
              <w:t xml:space="preserve">/ </w:t>
            </w:r>
            <w:r w:rsidRPr="000D76D2">
              <w:rPr>
                <w:rFonts w:hint="eastAsia"/>
              </w:rPr>
              <w:t>工作室</w:t>
            </w:r>
            <w:r w:rsidRPr="000D76D2">
              <w:rPr>
                <w:rFonts w:hint="eastAsia"/>
              </w:rPr>
              <w:t xml:space="preserve">/ </w:t>
            </w:r>
            <w:r w:rsidRPr="000D76D2">
              <w:rPr>
                <w:rFonts w:hint="eastAsia"/>
              </w:rPr>
              <w:t>公司簡介</w:t>
            </w:r>
          </w:p>
          <w:p w:rsidR="00E716C3" w:rsidRPr="000D76D2" w:rsidRDefault="00E716C3" w:rsidP="00F86DA6">
            <w:r w:rsidRPr="000D76D2">
              <w:rPr>
                <w:rFonts w:hint="eastAsia"/>
              </w:rPr>
              <w:t>(200</w:t>
            </w:r>
            <w:r w:rsidRPr="000D76D2">
              <w:rPr>
                <w:rFonts w:hint="eastAsia"/>
              </w:rPr>
              <w:t>字</w:t>
            </w:r>
            <w:proofErr w:type="gramStart"/>
            <w:r w:rsidRPr="000D76D2">
              <w:rPr>
                <w:rFonts w:hint="eastAsia"/>
              </w:rPr>
              <w:t>以內</w:t>
            </w:r>
            <w:r w:rsidRPr="000D76D2">
              <w:rPr>
                <w:rFonts w:hint="eastAsia"/>
              </w:rPr>
              <w:t>)</w:t>
            </w:r>
            <w:proofErr w:type="gramEnd"/>
          </w:p>
        </w:tc>
        <w:tc>
          <w:tcPr>
            <w:tcW w:w="8811" w:type="dxa"/>
            <w:gridSpan w:val="6"/>
          </w:tcPr>
          <w:p w:rsidR="00E716C3" w:rsidRPr="000D76D2" w:rsidRDefault="00E716C3" w:rsidP="00F86DA6">
            <w:r w:rsidRPr="000D76D2">
              <w:rPr>
                <w:rFonts w:hint="eastAsia"/>
              </w:rPr>
              <w:t>(</w:t>
            </w:r>
            <w:r w:rsidRPr="000D76D2">
              <w:rPr>
                <w:rFonts w:hint="eastAsia"/>
              </w:rPr>
              <w:t>成立時間、公司特色、營業項目、產品紀錄、重要活動等</w:t>
            </w:r>
            <w:r w:rsidRPr="000D76D2">
              <w:rPr>
                <w:rFonts w:hint="eastAsia"/>
              </w:rPr>
              <w:t>)</w:t>
            </w:r>
          </w:p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0A51BF"/>
        </w:tc>
      </w:tr>
    </w:tbl>
    <w:p w:rsidR="000A51BF" w:rsidRDefault="000A51BF"/>
    <w:p w:rsidR="000A51BF" w:rsidRDefault="000A51BF">
      <w:pPr>
        <w:widowControl/>
      </w:pPr>
      <w:r>
        <w:br w:type="page"/>
      </w:r>
    </w:p>
    <w:p w:rsidR="0093388D" w:rsidRPr="000D76D2" w:rsidRDefault="00E716C3">
      <w:r w:rsidRPr="000D76D2">
        <w:rPr>
          <w:rFonts w:hint="eastAsia"/>
        </w:rPr>
        <w:lastRenderedPageBreak/>
        <w:t>作品資料表</w:t>
      </w:r>
    </w:p>
    <w:p w:rsidR="00E716C3" w:rsidRPr="000D76D2" w:rsidRDefault="00E716C3"/>
    <w:tbl>
      <w:tblPr>
        <w:tblStyle w:val="a3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630"/>
        <w:gridCol w:w="832"/>
        <w:gridCol w:w="5577"/>
        <w:gridCol w:w="1643"/>
      </w:tblGrid>
      <w:tr w:rsidR="000D76D2" w:rsidRPr="000D76D2" w:rsidTr="0093388D">
        <w:trPr>
          <w:trHeight w:val="419"/>
        </w:trPr>
        <w:tc>
          <w:tcPr>
            <w:tcW w:w="2630" w:type="dxa"/>
            <w:vMerge w:val="restart"/>
          </w:tcPr>
          <w:p w:rsidR="00B55FF6" w:rsidRPr="000D76D2" w:rsidRDefault="0093388D" w:rsidP="00F86DA6">
            <w:proofErr w:type="gramStart"/>
            <w:r w:rsidRPr="000D76D2">
              <w:rPr>
                <w:rFonts w:hint="eastAsia"/>
              </w:rPr>
              <w:t>茶席作</w:t>
            </w:r>
            <w:r w:rsidR="00B55FF6" w:rsidRPr="000D76D2">
              <w:rPr>
                <w:rFonts w:hint="eastAsia"/>
              </w:rPr>
              <w:t>品</w:t>
            </w:r>
            <w:proofErr w:type="gramEnd"/>
            <w:r w:rsidR="00B55FF6" w:rsidRPr="000D76D2">
              <w:rPr>
                <w:rFonts w:hint="eastAsia"/>
              </w:rPr>
              <w:t>名稱</w:t>
            </w:r>
          </w:p>
        </w:tc>
        <w:tc>
          <w:tcPr>
            <w:tcW w:w="832" w:type="dxa"/>
          </w:tcPr>
          <w:p w:rsidR="00B55FF6" w:rsidRPr="000D76D2" w:rsidRDefault="00B55FF6" w:rsidP="00F86DA6">
            <w:r w:rsidRPr="000D76D2">
              <w:rPr>
                <w:rFonts w:hint="eastAsia"/>
              </w:rPr>
              <w:t>中文</w:t>
            </w:r>
          </w:p>
        </w:tc>
        <w:tc>
          <w:tcPr>
            <w:tcW w:w="7220" w:type="dxa"/>
            <w:gridSpan w:val="2"/>
          </w:tcPr>
          <w:p w:rsidR="00B55FF6" w:rsidRPr="000D76D2" w:rsidRDefault="00B55FF6" w:rsidP="00F86DA6"/>
          <w:p w:rsidR="001779D1" w:rsidRPr="000D76D2" w:rsidRDefault="001779D1" w:rsidP="00F86DA6"/>
        </w:tc>
      </w:tr>
      <w:tr w:rsidR="000D76D2" w:rsidRPr="000D76D2" w:rsidTr="0093388D">
        <w:trPr>
          <w:trHeight w:val="194"/>
        </w:trPr>
        <w:tc>
          <w:tcPr>
            <w:tcW w:w="2630" w:type="dxa"/>
            <w:vMerge/>
          </w:tcPr>
          <w:p w:rsidR="00B55FF6" w:rsidRPr="000D76D2" w:rsidRDefault="00B55FF6" w:rsidP="00F86DA6"/>
        </w:tc>
        <w:tc>
          <w:tcPr>
            <w:tcW w:w="832" w:type="dxa"/>
          </w:tcPr>
          <w:p w:rsidR="00B55FF6" w:rsidRPr="000D76D2" w:rsidRDefault="00B55FF6" w:rsidP="00F86DA6">
            <w:r w:rsidRPr="000D76D2">
              <w:rPr>
                <w:rFonts w:hint="eastAsia"/>
              </w:rPr>
              <w:t>英文</w:t>
            </w:r>
          </w:p>
        </w:tc>
        <w:tc>
          <w:tcPr>
            <w:tcW w:w="7220" w:type="dxa"/>
            <w:gridSpan w:val="2"/>
          </w:tcPr>
          <w:p w:rsidR="0093388D" w:rsidRPr="000D76D2" w:rsidRDefault="0093388D" w:rsidP="00F86DA6"/>
          <w:p w:rsidR="001779D1" w:rsidRPr="000D76D2" w:rsidRDefault="001779D1" w:rsidP="00F86DA6"/>
        </w:tc>
      </w:tr>
      <w:tr w:rsidR="000D76D2" w:rsidRPr="000D76D2" w:rsidTr="0093388D">
        <w:trPr>
          <w:trHeight w:val="700"/>
        </w:trPr>
        <w:tc>
          <w:tcPr>
            <w:tcW w:w="2630" w:type="dxa"/>
            <w:vMerge w:val="restart"/>
          </w:tcPr>
          <w:p w:rsidR="0093388D" w:rsidRPr="000D76D2" w:rsidRDefault="0093388D" w:rsidP="00F86DA6">
            <w:proofErr w:type="gramStart"/>
            <w:r w:rsidRPr="000D76D2">
              <w:rPr>
                <w:rFonts w:hint="eastAsia"/>
              </w:rPr>
              <w:t>茶席設計者</w:t>
            </w:r>
            <w:proofErr w:type="gramEnd"/>
            <w:r w:rsidRPr="000D76D2">
              <w:rPr>
                <w:rFonts w:hint="eastAsia"/>
              </w:rPr>
              <w:t xml:space="preserve">/ </w:t>
            </w:r>
            <w:r w:rsidRPr="000D76D2">
              <w:rPr>
                <w:rFonts w:hint="eastAsia"/>
              </w:rPr>
              <w:t>設計團隊</w:t>
            </w:r>
          </w:p>
        </w:tc>
        <w:tc>
          <w:tcPr>
            <w:tcW w:w="832" w:type="dxa"/>
          </w:tcPr>
          <w:p w:rsidR="0093388D" w:rsidRPr="000D76D2" w:rsidRDefault="0093388D" w:rsidP="00F86DA6">
            <w:r w:rsidRPr="000D76D2">
              <w:rPr>
                <w:rFonts w:hint="eastAsia"/>
              </w:rPr>
              <w:t>中文</w:t>
            </w:r>
          </w:p>
        </w:tc>
        <w:tc>
          <w:tcPr>
            <w:tcW w:w="5577" w:type="dxa"/>
          </w:tcPr>
          <w:p w:rsidR="0093388D" w:rsidRPr="000D76D2" w:rsidRDefault="0093388D" w:rsidP="00F86DA6"/>
        </w:tc>
        <w:tc>
          <w:tcPr>
            <w:tcW w:w="1643" w:type="dxa"/>
          </w:tcPr>
          <w:p w:rsidR="0093388D" w:rsidRPr="000D76D2" w:rsidRDefault="0093388D" w:rsidP="00F86DA6">
            <w:r w:rsidRPr="000D76D2">
              <w:sym w:font="Wingdings 2" w:char="F0A3"/>
            </w:r>
            <w:r w:rsidRPr="000D76D2">
              <w:rPr>
                <w:rFonts w:hint="eastAsia"/>
              </w:rPr>
              <w:t>先生</w:t>
            </w:r>
          </w:p>
          <w:p w:rsidR="0093388D" w:rsidRPr="000D76D2" w:rsidRDefault="0093388D" w:rsidP="00F86DA6">
            <w:r w:rsidRPr="000D76D2">
              <w:rPr>
                <w:rFonts w:hint="eastAsia"/>
              </w:rPr>
              <w:sym w:font="Wingdings 2" w:char="F0A3"/>
            </w:r>
            <w:r w:rsidRPr="000D76D2">
              <w:rPr>
                <w:rFonts w:hint="eastAsia"/>
              </w:rPr>
              <w:t>女士</w:t>
            </w:r>
          </w:p>
        </w:tc>
      </w:tr>
      <w:tr w:rsidR="000D76D2" w:rsidRPr="000D76D2" w:rsidTr="0093388D">
        <w:trPr>
          <w:trHeight w:val="194"/>
        </w:trPr>
        <w:tc>
          <w:tcPr>
            <w:tcW w:w="2630" w:type="dxa"/>
            <w:vMerge/>
          </w:tcPr>
          <w:p w:rsidR="0093388D" w:rsidRPr="000D76D2" w:rsidRDefault="0093388D" w:rsidP="00F86DA6"/>
        </w:tc>
        <w:tc>
          <w:tcPr>
            <w:tcW w:w="832" w:type="dxa"/>
          </w:tcPr>
          <w:p w:rsidR="0093388D" w:rsidRPr="000D76D2" w:rsidRDefault="0093388D" w:rsidP="00F86DA6">
            <w:r w:rsidRPr="000D76D2">
              <w:rPr>
                <w:rFonts w:hint="eastAsia"/>
              </w:rPr>
              <w:t>英文</w:t>
            </w:r>
          </w:p>
        </w:tc>
        <w:tc>
          <w:tcPr>
            <w:tcW w:w="7220" w:type="dxa"/>
            <w:gridSpan w:val="2"/>
          </w:tcPr>
          <w:p w:rsidR="0093388D" w:rsidRPr="000D76D2" w:rsidRDefault="0093388D" w:rsidP="00F86DA6"/>
          <w:p w:rsidR="001779D1" w:rsidRPr="000D76D2" w:rsidRDefault="001779D1" w:rsidP="00F86DA6"/>
        </w:tc>
      </w:tr>
      <w:tr w:rsidR="000D76D2" w:rsidRPr="000D76D2" w:rsidTr="0093388D">
        <w:trPr>
          <w:trHeight w:val="495"/>
        </w:trPr>
        <w:tc>
          <w:tcPr>
            <w:tcW w:w="2630" w:type="dxa"/>
          </w:tcPr>
          <w:p w:rsidR="00B55FF6" w:rsidRPr="000D76D2" w:rsidRDefault="00A4745D" w:rsidP="00F86DA6">
            <w:r w:rsidRPr="000D76D2">
              <w:rPr>
                <w:rFonts w:hint="eastAsia"/>
              </w:rPr>
              <w:t>產品介紹</w:t>
            </w:r>
          </w:p>
          <w:p w:rsidR="00A4745D" w:rsidRPr="000D76D2" w:rsidRDefault="00A4745D" w:rsidP="004A7B5B">
            <w:pPr>
              <w:rPr>
                <w:sz w:val="20"/>
              </w:rPr>
            </w:pPr>
            <w:proofErr w:type="gramStart"/>
            <w:r w:rsidRPr="000D76D2">
              <w:rPr>
                <w:rFonts w:hint="eastAsia"/>
                <w:sz w:val="20"/>
              </w:rPr>
              <w:t>介紹</w:t>
            </w:r>
            <w:r w:rsidR="00514E8D">
              <w:rPr>
                <w:rFonts w:hint="eastAsia"/>
                <w:sz w:val="20"/>
              </w:rPr>
              <w:t>茶席氛圍</w:t>
            </w:r>
            <w:proofErr w:type="gramEnd"/>
            <w:r w:rsidR="00514E8D" w:rsidRPr="000D76D2">
              <w:rPr>
                <w:rFonts w:hint="eastAsia"/>
                <w:sz w:val="20"/>
              </w:rPr>
              <w:t>、市場</w:t>
            </w:r>
            <w:r w:rsidR="00514E8D">
              <w:rPr>
                <w:rFonts w:hint="eastAsia"/>
                <w:sz w:val="20"/>
              </w:rPr>
              <w:t>潛力</w:t>
            </w:r>
            <w:r w:rsidRPr="000D76D2">
              <w:rPr>
                <w:rFonts w:hint="eastAsia"/>
                <w:sz w:val="20"/>
              </w:rPr>
              <w:t>、</w:t>
            </w:r>
            <w:r w:rsidR="00514E8D" w:rsidRPr="00514E8D">
              <w:rPr>
                <w:rFonts w:hint="eastAsia"/>
                <w:sz w:val="20"/>
              </w:rPr>
              <w:t>使用機能</w:t>
            </w:r>
            <w:r w:rsidR="00514E8D">
              <w:rPr>
                <w:rFonts w:hint="eastAsia"/>
                <w:sz w:val="20"/>
              </w:rPr>
              <w:t>、</w:t>
            </w:r>
            <w:r w:rsidRPr="000D76D2">
              <w:rPr>
                <w:rFonts w:hint="eastAsia"/>
                <w:sz w:val="20"/>
              </w:rPr>
              <w:t>創意設計等特色。若為專利產品或具得獎與榮譽等紀錄，請附上證明文件，以供參考（</w:t>
            </w:r>
            <w:r w:rsidRPr="000D76D2">
              <w:rPr>
                <w:rFonts w:hint="eastAsia"/>
                <w:sz w:val="20"/>
              </w:rPr>
              <w:t>200</w:t>
            </w:r>
            <w:r w:rsidRPr="000D76D2">
              <w:rPr>
                <w:rFonts w:hint="eastAsia"/>
                <w:sz w:val="20"/>
              </w:rPr>
              <w:t>字以內）</w:t>
            </w:r>
          </w:p>
        </w:tc>
        <w:tc>
          <w:tcPr>
            <w:tcW w:w="8052" w:type="dxa"/>
            <w:gridSpan w:val="3"/>
          </w:tcPr>
          <w:p w:rsidR="00B55FF6" w:rsidRPr="000D76D2" w:rsidRDefault="00B55FF6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B55FF6" w:rsidRPr="000D76D2" w:rsidRDefault="00B55FF6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</w:tc>
      </w:tr>
      <w:tr w:rsidR="000D76D2" w:rsidRPr="000D76D2" w:rsidTr="004A251E">
        <w:trPr>
          <w:trHeight w:val="6631"/>
        </w:trPr>
        <w:tc>
          <w:tcPr>
            <w:tcW w:w="2630" w:type="dxa"/>
          </w:tcPr>
          <w:p w:rsidR="00B55FF6" w:rsidRPr="000D76D2" w:rsidRDefault="00A4745D" w:rsidP="00F86DA6">
            <w:r w:rsidRPr="000D76D2">
              <w:rPr>
                <w:rFonts w:hint="eastAsia"/>
              </w:rPr>
              <w:t>產品圖像</w:t>
            </w:r>
          </w:p>
          <w:p w:rsidR="00A4745D" w:rsidRPr="000D76D2" w:rsidRDefault="00A4745D" w:rsidP="00F86DA6">
            <w:pPr>
              <w:rPr>
                <w:sz w:val="20"/>
              </w:rPr>
            </w:pPr>
            <w:r w:rsidRPr="000D76D2">
              <w:rPr>
                <w:rFonts w:hint="eastAsia"/>
                <w:sz w:val="20"/>
              </w:rPr>
              <w:t>請黏貼</w:t>
            </w:r>
            <w:r w:rsidRPr="000D76D2">
              <w:rPr>
                <w:rFonts w:hint="eastAsia"/>
                <w:sz w:val="20"/>
              </w:rPr>
              <w:t>3x5</w:t>
            </w:r>
            <w:r w:rsidR="0093388D" w:rsidRPr="000D76D2">
              <w:rPr>
                <w:rFonts w:hint="eastAsia"/>
                <w:sz w:val="20"/>
              </w:rPr>
              <w:t>吋以上產品片</w:t>
            </w:r>
            <w:r w:rsidR="0093388D" w:rsidRPr="000D76D2">
              <w:rPr>
                <w:rFonts w:hint="eastAsia"/>
                <w:sz w:val="20"/>
              </w:rPr>
              <w:t>5~10</w:t>
            </w:r>
            <w:r w:rsidR="0093388D" w:rsidRPr="000D76D2">
              <w:rPr>
                <w:rFonts w:hint="eastAsia"/>
                <w:sz w:val="20"/>
              </w:rPr>
              <w:t>張（產品之不同角度、細節、操作示範）或</w:t>
            </w:r>
            <w:r w:rsidR="0093388D" w:rsidRPr="000D76D2">
              <w:rPr>
                <w:rFonts w:hint="eastAsia"/>
                <w:sz w:val="20"/>
              </w:rPr>
              <w:t>EMAIL</w:t>
            </w:r>
            <w:r w:rsidR="0093388D" w:rsidRPr="000D76D2">
              <w:rPr>
                <w:rFonts w:hint="eastAsia"/>
                <w:sz w:val="20"/>
              </w:rPr>
              <w:t>至</w:t>
            </w:r>
          </w:p>
          <w:p w:rsidR="0093388D" w:rsidRPr="000D76D2" w:rsidRDefault="0093388D" w:rsidP="00F86DA6">
            <w:r w:rsidRPr="000D76D2">
              <w:rPr>
                <w:sz w:val="20"/>
              </w:rPr>
              <w:t>N</w:t>
            </w:r>
            <w:r w:rsidRPr="000D76D2">
              <w:rPr>
                <w:rFonts w:hint="eastAsia"/>
                <w:sz w:val="20"/>
              </w:rPr>
              <w:t>tpc60508@ntpc.gov.tw</w:t>
            </w:r>
          </w:p>
        </w:tc>
        <w:tc>
          <w:tcPr>
            <w:tcW w:w="8052" w:type="dxa"/>
            <w:gridSpan w:val="3"/>
          </w:tcPr>
          <w:p w:rsidR="00B55FF6" w:rsidRPr="000D76D2" w:rsidRDefault="00B55FF6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  <w:p w:rsidR="001779D1" w:rsidRPr="000D76D2" w:rsidRDefault="001779D1" w:rsidP="00F86DA6"/>
        </w:tc>
      </w:tr>
    </w:tbl>
    <w:p w:rsidR="000A51BF" w:rsidRDefault="000A51BF"/>
    <w:p w:rsidR="000A51BF" w:rsidRPr="007415A9" w:rsidRDefault="000A51BF" w:rsidP="000A51BF">
      <w:pPr>
        <w:widowControl/>
        <w:rPr>
          <w:b/>
          <w:sz w:val="32"/>
          <w:szCs w:val="32"/>
        </w:rPr>
      </w:pPr>
      <w:r>
        <w:br w:type="page"/>
      </w:r>
      <w:r w:rsidRPr="007415A9">
        <w:rPr>
          <w:rFonts w:hint="eastAsia"/>
          <w:b/>
          <w:sz w:val="32"/>
          <w:szCs w:val="32"/>
        </w:rPr>
        <w:lastRenderedPageBreak/>
        <w:t>【</w:t>
      </w:r>
      <w:r w:rsidR="003C5D44" w:rsidRPr="007415A9">
        <w:rPr>
          <w:rFonts w:hint="eastAsia"/>
          <w:b/>
          <w:sz w:val="32"/>
          <w:szCs w:val="32"/>
        </w:rPr>
        <w:t>201</w:t>
      </w:r>
      <w:r w:rsidR="0052129D">
        <w:rPr>
          <w:rFonts w:hint="eastAsia"/>
          <w:b/>
          <w:sz w:val="32"/>
          <w:szCs w:val="32"/>
        </w:rPr>
        <w:t>8</w:t>
      </w:r>
      <w:r w:rsidR="003C5D44" w:rsidRPr="007415A9">
        <w:rPr>
          <w:rFonts w:hint="eastAsia"/>
          <w:b/>
          <w:sz w:val="32"/>
          <w:szCs w:val="32"/>
        </w:rPr>
        <w:t>國際茶席美學設計大賽</w:t>
      </w:r>
      <w:r w:rsidRPr="007415A9">
        <w:rPr>
          <w:rFonts w:hint="eastAsia"/>
          <w:b/>
          <w:sz w:val="32"/>
          <w:szCs w:val="32"/>
        </w:rPr>
        <w:t>】著作權授權同意書</w:t>
      </w:r>
      <w:r w:rsidR="00285766" w:rsidRPr="00285766">
        <w:rPr>
          <w:rFonts w:hint="eastAsia"/>
          <w:szCs w:val="24"/>
        </w:rPr>
        <w:t>(</w:t>
      </w:r>
      <w:r w:rsidR="00285766" w:rsidRPr="00285766">
        <w:rPr>
          <w:rFonts w:hint="eastAsia"/>
          <w:szCs w:val="24"/>
        </w:rPr>
        <w:t>初審入選者須簽署</w:t>
      </w:r>
      <w:r w:rsidR="00285766" w:rsidRPr="00285766">
        <w:rPr>
          <w:rFonts w:hint="eastAsia"/>
          <w:szCs w:val="24"/>
        </w:rPr>
        <w:t>)</w:t>
      </w: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>本人（本團隊）參加</w:t>
      </w:r>
      <w:r w:rsidR="003C5D44" w:rsidRPr="00285766">
        <w:rPr>
          <w:rFonts w:hint="eastAsia"/>
          <w:sz w:val="28"/>
          <w:szCs w:val="28"/>
        </w:rPr>
        <w:t>新北市立鶯歌陶瓷博物館</w:t>
      </w:r>
      <w:r w:rsidR="00682587" w:rsidRPr="00285766">
        <w:rPr>
          <w:rFonts w:hint="eastAsia"/>
          <w:sz w:val="28"/>
          <w:szCs w:val="28"/>
        </w:rPr>
        <w:t>、陶作坊</w:t>
      </w:r>
      <w:r w:rsidRPr="00285766">
        <w:rPr>
          <w:rFonts w:hint="eastAsia"/>
          <w:sz w:val="28"/>
          <w:szCs w:val="28"/>
        </w:rPr>
        <w:t>舉辦之【</w:t>
      </w:r>
      <w:r w:rsidR="007F70A9">
        <w:rPr>
          <w:rFonts w:hint="eastAsia"/>
          <w:sz w:val="28"/>
          <w:szCs w:val="28"/>
        </w:rPr>
        <w:t>2018</w:t>
      </w:r>
      <w:r w:rsidR="003C5D44" w:rsidRPr="00285766">
        <w:rPr>
          <w:rFonts w:hint="eastAsia"/>
          <w:sz w:val="28"/>
          <w:szCs w:val="28"/>
        </w:rPr>
        <w:t>國際茶席美學設計大賽</w:t>
      </w:r>
      <w:r w:rsidRPr="00285766">
        <w:rPr>
          <w:rFonts w:hint="eastAsia"/>
          <w:sz w:val="28"/>
          <w:szCs w:val="28"/>
        </w:rPr>
        <w:t>】，除保證確實了解參賽規則及遵守評審之各項規定外，茲同意並授權下列事項：</w:t>
      </w: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>主辦單位為</w:t>
      </w:r>
      <w:r w:rsidR="007415A9" w:rsidRPr="00285766">
        <w:rPr>
          <w:rFonts w:hint="eastAsia"/>
          <w:sz w:val="28"/>
          <w:szCs w:val="28"/>
        </w:rPr>
        <w:t>本活動</w:t>
      </w:r>
      <w:r w:rsidRPr="00285766">
        <w:rPr>
          <w:rFonts w:hint="eastAsia"/>
          <w:sz w:val="28"/>
          <w:szCs w:val="28"/>
        </w:rPr>
        <w:t>後續宣傳</w:t>
      </w:r>
      <w:r w:rsidR="007415A9" w:rsidRPr="00285766">
        <w:rPr>
          <w:rFonts w:hint="eastAsia"/>
          <w:sz w:val="28"/>
          <w:szCs w:val="28"/>
        </w:rPr>
        <w:t>及</w:t>
      </w:r>
      <w:proofErr w:type="gramStart"/>
      <w:r w:rsidR="007415A9" w:rsidRPr="00285766">
        <w:rPr>
          <w:rFonts w:hint="eastAsia"/>
          <w:sz w:val="28"/>
          <w:szCs w:val="28"/>
        </w:rPr>
        <w:t>推廣茶席文化</w:t>
      </w:r>
      <w:proofErr w:type="gramEnd"/>
      <w:r w:rsidRPr="00285766">
        <w:rPr>
          <w:rFonts w:hint="eastAsia"/>
          <w:sz w:val="28"/>
          <w:szCs w:val="28"/>
        </w:rPr>
        <w:t>等事宜，得將參賽作品及說明文字等各項資料，與得獎作品實體打樣等資料，以任何形式重製、公開展示、編輯、利用或散布，運用於相關媒體如電視、報章雜誌、網際網路、展覽等公開播送、傳輸及散佈。</w:t>
      </w: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>基於宣傳推廣參賽作品前提下，參賽者同意將參賽作品，委由主辦單位建立資料庫予以管理及宣傳使用。</w:t>
      </w:r>
    </w:p>
    <w:p w:rsidR="00682587" w:rsidRPr="00285766" w:rsidRDefault="00682587" w:rsidP="00285766">
      <w:pPr>
        <w:widowControl/>
        <w:snapToGrid w:val="0"/>
        <w:ind w:firstLineChars="100" w:firstLine="280"/>
        <w:rPr>
          <w:sz w:val="28"/>
          <w:szCs w:val="28"/>
        </w:rPr>
      </w:pPr>
    </w:p>
    <w:p w:rsidR="000A51BF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>參賽作品為自行創作，絕無抄襲、盜用、冒名頂替或侵犯他人權益與著作權等情事，並未曾公開發表及未於市面上販售發行。若經檢舉或告發涉及著作權、專利權及其他智慧財產權等之侵害，將同意取消參賽資格，若有得獎亦同意繳還獎金，並自負相關法律責任。</w:t>
      </w:r>
    </w:p>
    <w:p w:rsidR="00285766" w:rsidRPr="00285766" w:rsidRDefault="00285766" w:rsidP="00285766">
      <w:pPr>
        <w:widowControl/>
        <w:snapToGrid w:val="0"/>
        <w:ind w:firstLineChars="100" w:firstLine="280"/>
        <w:rPr>
          <w:sz w:val="28"/>
          <w:szCs w:val="28"/>
        </w:rPr>
      </w:pP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>本人同意遵守【</w:t>
      </w:r>
      <w:r w:rsidR="007415A9" w:rsidRPr="00285766">
        <w:rPr>
          <w:rFonts w:hint="eastAsia"/>
          <w:sz w:val="28"/>
          <w:szCs w:val="28"/>
        </w:rPr>
        <w:t>201</w:t>
      </w:r>
      <w:r w:rsidR="0052129D">
        <w:rPr>
          <w:rFonts w:hint="eastAsia"/>
          <w:sz w:val="28"/>
          <w:szCs w:val="28"/>
        </w:rPr>
        <w:t>8</w:t>
      </w:r>
      <w:r w:rsidR="007415A9" w:rsidRPr="00285766">
        <w:rPr>
          <w:rFonts w:hint="eastAsia"/>
          <w:sz w:val="28"/>
          <w:szCs w:val="28"/>
        </w:rPr>
        <w:t>國際茶席美學設計大賽</w:t>
      </w:r>
      <w:r w:rsidRPr="00285766">
        <w:rPr>
          <w:rFonts w:hint="eastAsia"/>
          <w:sz w:val="28"/>
          <w:szCs w:val="28"/>
        </w:rPr>
        <w:t>】簡章所列各項參賽規則及得獎配合事項。</w:t>
      </w: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 xml:space="preserve">　　</w:t>
      </w:r>
      <w:r w:rsidRPr="00285766">
        <w:rPr>
          <w:rFonts w:hint="eastAsia"/>
          <w:sz w:val="28"/>
          <w:szCs w:val="28"/>
        </w:rPr>
        <w:t xml:space="preserve"> </w:t>
      </w:r>
      <w:r w:rsidRPr="00285766">
        <w:rPr>
          <w:rFonts w:hint="eastAsia"/>
          <w:sz w:val="28"/>
          <w:szCs w:val="28"/>
        </w:rPr>
        <w:t>此致</w:t>
      </w: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 xml:space="preserve">         </w:t>
      </w:r>
      <w:r w:rsidR="007415A9" w:rsidRPr="00285766">
        <w:rPr>
          <w:rFonts w:hint="eastAsia"/>
          <w:sz w:val="28"/>
          <w:szCs w:val="28"/>
        </w:rPr>
        <w:t>新北市立鶯歌陶瓷博物館、勤貿實業股份有限公司</w:t>
      </w:r>
      <w:r w:rsidR="007415A9" w:rsidRPr="00285766">
        <w:rPr>
          <w:rFonts w:hint="eastAsia"/>
          <w:sz w:val="28"/>
          <w:szCs w:val="28"/>
        </w:rPr>
        <w:t>(</w:t>
      </w:r>
      <w:r w:rsidR="007415A9" w:rsidRPr="00285766">
        <w:rPr>
          <w:rFonts w:hint="eastAsia"/>
          <w:sz w:val="28"/>
          <w:szCs w:val="28"/>
        </w:rPr>
        <w:t>陶作坊</w:t>
      </w:r>
      <w:r w:rsidR="007415A9" w:rsidRPr="00285766">
        <w:rPr>
          <w:rFonts w:hint="eastAsia"/>
          <w:sz w:val="28"/>
          <w:szCs w:val="28"/>
        </w:rPr>
        <w:t>)</w:t>
      </w: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 xml:space="preserve">　　　</w:t>
      </w:r>
      <w:r w:rsidRPr="00285766">
        <w:rPr>
          <w:rFonts w:hint="eastAsia"/>
          <w:sz w:val="28"/>
          <w:szCs w:val="28"/>
        </w:rPr>
        <w:t xml:space="preserve">         </w:t>
      </w:r>
      <w:r w:rsidRPr="00285766">
        <w:rPr>
          <w:rFonts w:hint="eastAsia"/>
          <w:sz w:val="28"/>
          <w:szCs w:val="28"/>
        </w:rPr>
        <w:t>參賽者或團隊所有人親筆簽名</w:t>
      </w:r>
    </w:p>
    <w:p w:rsidR="000A51BF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</w:p>
    <w:p w:rsidR="00E716C3" w:rsidRPr="00285766" w:rsidRDefault="000A51BF" w:rsidP="00285766">
      <w:pPr>
        <w:widowControl/>
        <w:snapToGrid w:val="0"/>
        <w:ind w:firstLineChars="100" w:firstLine="280"/>
        <w:rPr>
          <w:sz w:val="28"/>
          <w:szCs w:val="28"/>
        </w:rPr>
      </w:pPr>
      <w:r w:rsidRPr="00285766">
        <w:rPr>
          <w:rFonts w:hint="eastAsia"/>
          <w:sz w:val="28"/>
          <w:szCs w:val="28"/>
        </w:rPr>
        <w:t>中</w:t>
      </w:r>
      <w:r w:rsidRPr="00285766">
        <w:rPr>
          <w:rFonts w:hint="eastAsia"/>
          <w:sz w:val="28"/>
          <w:szCs w:val="28"/>
        </w:rPr>
        <w:t xml:space="preserve"> </w:t>
      </w:r>
      <w:r w:rsidRPr="00285766">
        <w:rPr>
          <w:rFonts w:hint="eastAsia"/>
          <w:sz w:val="28"/>
          <w:szCs w:val="28"/>
        </w:rPr>
        <w:t>華</w:t>
      </w:r>
      <w:r w:rsidRPr="00285766">
        <w:rPr>
          <w:rFonts w:hint="eastAsia"/>
          <w:sz w:val="28"/>
          <w:szCs w:val="28"/>
        </w:rPr>
        <w:t xml:space="preserve"> </w:t>
      </w:r>
      <w:r w:rsidRPr="00285766">
        <w:rPr>
          <w:rFonts w:hint="eastAsia"/>
          <w:sz w:val="28"/>
          <w:szCs w:val="28"/>
        </w:rPr>
        <w:t>民</w:t>
      </w:r>
      <w:r w:rsidRPr="00285766">
        <w:rPr>
          <w:rFonts w:hint="eastAsia"/>
          <w:sz w:val="28"/>
          <w:szCs w:val="28"/>
        </w:rPr>
        <w:t xml:space="preserve"> </w:t>
      </w:r>
      <w:r w:rsidRPr="00285766">
        <w:rPr>
          <w:rFonts w:hint="eastAsia"/>
          <w:sz w:val="28"/>
          <w:szCs w:val="28"/>
        </w:rPr>
        <w:t>國</w:t>
      </w:r>
      <w:r w:rsidRPr="00285766">
        <w:rPr>
          <w:rFonts w:hint="eastAsia"/>
          <w:sz w:val="28"/>
          <w:szCs w:val="28"/>
        </w:rPr>
        <w:t xml:space="preserve">  1</w:t>
      </w:r>
      <w:r w:rsidR="007415A9" w:rsidRPr="00285766">
        <w:rPr>
          <w:rFonts w:hint="eastAsia"/>
          <w:sz w:val="28"/>
          <w:szCs w:val="28"/>
        </w:rPr>
        <w:t>0</w:t>
      </w:r>
      <w:r w:rsidR="0052129D">
        <w:rPr>
          <w:rFonts w:hint="eastAsia"/>
          <w:sz w:val="28"/>
          <w:szCs w:val="28"/>
        </w:rPr>
        <w:t>7</w:t>
      </w:r>
      <w:r w:rsidRPr="00285766">
        <w:rPr>
          <w:rFonts w:hint="eastAsia"/>
          <w:sz w:val="28"/>
          <w:szCs w:val="28"/>
        </w:rPr>
        <w:t xml:space="preserve">　年</w:t>
      </w:r>
      <w:r w:rsidRPr="00285766">
        <w:rPr>
          <w:rFonts w:hint="eastAsia"/>
          <w:sz w:val="28"/>
          <w:szCs w:val="28"/>
        </w:rPr>
        <w:t xml:space="preserve">     </w:t>
      </w:r>
      <w:r w:rsidRPr="00285766">
        <w:rPr>
          <w:rFonts w:hint="eastAsia"/>
          <w:sz w:val="28"/>
          <w:szCs w:val="28"/>
        </w:rPr>
        <w:t>月</w:t>
      </w:r>
      <w:r w:rsidRPr="00285766">
        <w:rPr>
          <w:rFonts w:hint="eastAsia"/>
          <w:sz w:val="28"/>
          <w:szCs w:val="28"/>
        </w:rPr>
        <w:t xml:space="preserve">     </w:t>
      </w:r>
      <w:r w:rsidRPr="00285766">
        <w:rPr>
          <w:rFonts w:hint="eastAsia"/>
          <w:sz w:val="28"/>
          <w:szCs w:val="28"/>
        </w:rPr>
        <w:t>日</w:t>
      </w:r>
    </w:p>
    <w:sectPr w:rsidR="00E716C3" w:rsidRPr="00285766" w:rsidSect="00E716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06" w:rsidRDefault="00EC4006" w:rsidP="00B0464F">
      <w:r>
        <w:separator/>
      </w:r>
    </w:p>
  </w:endnote>
  <w:endnote w:type="continuationSeparator" w:id="0">
    <w:p w:rsidR="00EC4006" w:rsidRDefault="00EC4006" w:rsidP="00B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06" w:rsidRDefault="00EC4006" w:rsidP="00B0464F">
      <w:r>
        <w:separator/>
      </w:r>
    </w:p>
  </w:footnote>
  <w:footnote w:type="continuationSeparator" w:id="0">
    <w:p w:rsidR="00EC4006" w:rsidRDefault="00EC4006" w:rsidP="00B0464F">
      <w:r>
        <w:continuationSeparator/>
      </w:r>
    </w:p>
  </w:footnote>
  <w:footnote w:id="1">
    <w:p w:rsidR="005E5680" w:rsidRDefault="005E5680">
      <w:pPr>
        <w:pStyle w:val="ac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茶器具係指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茶壺(</w:t>
      </w:r>
      <w:proofErr w:type="gramStart"/>
      <w:r w:rsidRPr="000D76D2">
        <w:rPr>
          <w:rFonts w:ascii="新細明體" w:eastAsia="新細明體" w:hAnsi="新細明體" w:cs="新細明體" w:hint="eastAsia"/>
          <w:kern w:val="0"/>
          <w:szCs w:val="24"/>
        </w:rPr>
        <w:t>或蓋碗</w:t>
      </w:r>
      <w:proofErr w:type="gramEnd"/>
      <w:r w:rsidRPr="000D76D2">
        <w:rPr>
          <w:rFonts w:ascii="新細明體" w:eastAsia="新細明體" w:hAnsi="新細明體" w:cs="新細明體" w:hint="eastAsia"/>
          <w:kern w:val="0"/>
          <w:szCs w:val="24"/>
        </w:rPr>
        <w:t>)、茶海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0D76D2">
        <w:rPr>
          <w:rFonts w:ascii="新細明體" w:eastAsia="新細明體" w:hAnsi="新細明體" w:cs="新細明體" w:hint="eastAsia"/>
          <w:kern w:val="0"/>
          <w:szCs w:val="24"/>
        </w:rPr>
        <w:t>茶杯</w:t>
      </w:r>
      <w:r w:rsidR="007D3C54">
        <w:rPr>
          <w:rFonts w:ascii="新細明體" w:eastAsia="新細明體" w:hAnsi="新細明體" w:cs="新細明體" w:hint="eastAsia"/>
          <w:kern w:val="0"/>
          <w:szCs w:val="24"/>
        </w:rPr>
        <w:t>、水</w:t>
      </w:r>
      <w:proofErr w:type="gramStart"/>
      <w:r w:rsidR="007D3C54">
        <w:rPr>
          <w:rFonts w:ascii="新細明體" w:eastAsia="新細明體" w:hAnsi="新細明體" w:cs="新細明體" w:hint="eastAsia"/>
          <w:kern w:val="0"/>
          <w:szCs w:val="24"/>
        </w:rPr>
        <w:t>盂</w:t>
      </w:r>
      <w:proofErr w:type="gramEnd"/>
      <w:r w:rsidR="007D3C54">
        <w:rPr>
          <w:rFonts w:ascii="新細明體" w:eastAsia="新細明體" w:hAnsi="新細明體" w:cs="新細明體" w:hint="eastAsia"/>
          <w:kern w:val="0"/>
          <w:szCs w:val="24"/>
        </w:rPr>
        <w:t>及茶盤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9D"/>
    <w:multiLevelType w:val="hybridMultilevel"/>
    <w:tmpl w:val="0748B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3A252A"/>
    <w:multiLevelType w:val="hybridMultilevel"/>
    <w:tmpl w:val="0CEAE9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5F6483"/>
    <w:multiLevelType w:val="hybridMultilevel"/>
    <w:tmpl w:val="79F4E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4D4E79"/>
    <w:multiLevelType w:val="hybridMultilevel"/>
    <w:tmpl w:val="332C8A2C"/>
    <w:lvl w:ilvl="0" w:tplc="04090001">
      <w:start w:val="1"/>
      <w:numFmt w:val="bullet"/>
      <w:lvlText w:val=""/>
      <w:lvlJc w:val="left"/>
      <w:pPr>
        <w:ind w:left="14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61"/>
    <w:rsid w:val="00003011"/>
    <w:rsid w:val="00006302"/>
    <w:rsid w:val="0001440B"/>
    <w:rsid w:val="00056C99"/>
    <w:rsid w:val="0008015F"/>
    <w:rsid w:val="000A51BF"/>
    <w:rsid w:val="000B41B8"/>
    <w:rsid w:val="000D4AE1"/>
    <w:rsid w:val="000D76D2"/>
    <w:rsid w:val="000E1074"/>
    <w:rsid w:val="00116C7D"/>
    <w:rsid w:val="001779D1"/>
    <w:rsid w:val="001823D4"/>
    <w:rsid w:val="001B1D8B"/>
    <w:rsid w:val="001D5C85"/>
    <w:rsid w:val="001E1873"/>
    <w:rsid w:val="00250D60"/>
    <w:rsid w:val="002608CA"/>
    <w:rsid w:val="00262685"/>
    <w:rsid w:val="00264875"/>
    <w:rsid w:val="002760B2"/>
    <w:rsid w:val="00285766"/>
    <w:rsid w:val="002933F0"/>
    <w:rsid w:val="002A3697"/>
    <w:rsid w:val="002C1AA0"/>
    <w:rsid w:val="002D5561"/>
    <w:rsid w:val="00321A28"/>
    <w:rsid w:val="00334A25"/>
    <w:rsid w:val="003424F6"/>
    <w:rsid w:val="00356861"/>
    <w:rsid w:val="0036452B"/>
    <w:rsid w:val="003804C7"/>
    <w:rsid w:val="003902D0"/>
    <w:rsid w:val="003C2BDC"/>
    <w:rsid w:val="003C5D44"/>
    <w:rsid w:val="003D43E6"/>
    <w:rsid w:val="003E56C7"/>
    <w:rsid w:val="003F16CD"/>
    <w:rsid w:val="003F281E"/>
    <w:rsid w:val="0040212A"/>
    <w:rsid w:val="00423D20"/>
    <w:rsid w:val="004305A2"/>
    <w:rsid w:val="00437EC3"/>
    <w:rsid w:val="0044595C"/>
    <w:rsid w:val="004A1CE5"/>
    <w:rsid w:val="004A251E"/>
    <w:rsid w:val="004A7B5B"/>
    <w:rsid w:val="004C6243"/>
    <w:rsid w:val="004E4253"/>
    <w:rsid w:val="00507F42"/>
    <w:rsid w:val="00514E8D"/>
    <w:rsid w:val="0052129D"/>
    <w:rsid w:val="0055338C"/>
    <w:rsid w:val="00591D34"/>
    <w:rsid w:val="005A19B1"/>
    <w:rsid w:val="005B67E2"/>
    <w:rsid w:val="005C424E"/>
    <w:rsid w:val="005C7407"/>
    <w:rsid w:val="005E06C8"/>
    <w:rsid w:val="005E5680"/>
    <w:rsid w:val="005E5B82"/>
    <w:rsid w:val="005F45A1"/>
    <w:rsid w:val="00612AD7"/>
    <w:rsid w:val="0064328C"/>
    <w:rsid w:val="00681421"/>
    <w:rsid w:val="00682587"/>
    <w:rsid w:val="00683295"/>
    <w:rsid w:val="006A6CBD"/>
    <w:rsid w:val="00700054"/>
    <w:rsid w:val="00721A89"/>
    <w:rsid w:val="00727403"/>
    <w:rsid w:val="007415A9"/>
    <w:rsid w:val="00747348"/>
    <w:rsid w:val="00776993"/>
    <w:rsid w:val="007D3C54"/>
    <w:rsid w:val="007F5DEB"/>
    <w:rsid w:val="007F70A9"/>
    <w:rsid w:val="00815F62"/>
    <w:rsid w:val="00816102"/>
    <w:rsid w:val="00822E08"/>
    <w:rsid w:val="00825623"/>
    <w:rsid w:val="00831504"/>
    <w:rsid w:val="008445E1"/>
    <w:rsid w:val="00851393"/>
    <w:rsid w:val="00866363"/>
    <w:rsid w:val="008736A4"/>
    <w:rsid w:val="0089523C"/>
    <w:rsid w:val="008F19FA"/>
    <w:rsid w:val="008F2C95"/>
    <w:rsid w:val="009250E8"/>
    <w:rsid w:val="0093388D"/>
    <w:rsid w:val="00941A69"/>
    <w:rsid w:val="009444C4"/>
    <w:rsid w:val="009539E5"/>
    <w:rsid w:val="0097452E"/>
    <w:rsid w:val="00994B21"/>
    <w:rsid w:val="009C023C"/>
    <w:rsid w:val="009C4FDB"/>
    <w:rsid w:val="009D146C"/>
    <w:rsid w:val="00A06045"/>
    <w:rsid w:val="00A10E78"/>
    <w:rsid w:val="00A4745D"/>
    <w:rsid w:val="00A531ED"/>
    <w:rsid w:val="00A72213"/>
    <w:rsid w:val="00A76140"/>
    <w:rsid w:val="00AB0757"/>
    <w:rsid w:val="00AD1D70"/>
    <w:rsid w:val="00B0464F"/>
    <w:rsid w:val="00B04E3F"/>
    <w:rsid w:val="00B55FF6"/>
    <w:rsid w:val="00B851BA"/>
    <w:rsid w:val="00B9127F"/>
    <w:rsid w:val="00BB39B3"/>
    <w:rsid w:val="00C003EB"/>
    <w:rsid w:val="00C3601E"/>
    <w:rsid w:val="00C42389"/>
    <w:rsid w:val="00C76828"/>
    <w:rsid w:val="00CA3D1C"/>
    <w:rsid w:val="00CC32C6"/>
    <w:rsid w:val="00CE0CFC"/>
    <w:rsid w:val="00CE1844"/>
    <w:rsid w:val="00CE28F7"/>
    <w:rsid w:val="00D16F80"/>
    <w:rsid w:val="00D33F93"/>
    <w:rsid w:val="00D432ED"/>
    <w:rsid w:val="00D56582"/>
    <w:rsid w:val="00D70CBD"/>
    <w:rsid w:val="00D8445D"/>
    <w:rsid w:val="00DA227D"/>
    <w:rsid w:val="00DD4761"/>
    <w:rsid w:val="00DF0D5F"/>
    <w:rsid w:val="00DF478F"/>
    <w:rsid w:val="00E3182B"/>
    <w:rsid w:val="00E716C3"/>
    <w:rsid w:val="00EA673E"/>
    <w:rsid w:val="00EC4006"/>
    <w:rsid w:val="00F13DC6"/>
    <w:rsid w:val="00F52D72"/>
    <w:rsid w:val="00F54BD9"/>
    <w:rsid w:val="00F96A29"/>
    <w:rsid w:val="00FE18E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4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4F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7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760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4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464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4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464F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591D3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591D3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91D34"/>
    <w:rPr>
      <w:vertAlign w:val="superscript"/>
    </w:rPr>
  </w:style>
  <w:style w:type="character" w:styleId="af">
    <w:name w:val="Placeholder Text"/>
    <w:basedOn w:val="a0"/>
    <w:uiPriority w:val="99"/>
    <w:semiHidden/>
    <w:rsid w:val="007D3C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4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4F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7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760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4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464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4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464F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591D3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591D3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91D34"/>
    <w:rPr>
      <w:vertAlign w:val="superscript"/>
    </w:rPr>
  </w:style>
  <w:style w:type="character" w:styleId="af">
    <w:name w:val="Placeholder Text"/>
    <w:basedOn w:val="a0"/>
    <w:uiPriority w:val="99"/>
    <w:semiHidden/>
    <w:rsid w:val="007D3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0197;&#38651;&#23376;&#20449;&#31665;&#23559;&#29031;&#29255;&#36899;&#32080;&#32178;&#22336;&#23492;&#21040;ntpc60503@ntpc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D878-3E81-45DB-9288-15D5FA79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594</Words>
  <Characters>3388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張詠富</cp:lastModifiedBy>
  <cp:revision>5</cp:revision>
  <cp:lastPrinted>2017-05-18T09:06:00Z</cp:lastPrinted>
  <dcterms:created xsi:type="dcterms:W3CDTF">2018-05-28T01:58:00Z</dcterms:created>
  <dcterms:modified xsi:type="dcterms:W3CDTF">2018-05-29T06:46:00Z</dcterms:modified>
</cp:coreProperties>
</file>